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B7148" w14:textId="77777777" w:rsidR="00710FCC" w:rsidRPr="00E214B5" w:rsidRDefault="00710FCC" w:rsidP="00710FCC">
      <w:pPr>
        <w:rPr>
          <w:rFonts w:ascii="Arial" w:hAnsi="Arial" w:cs="Arial"/>
          <w:b/>
          <w:bCs/>
        </w:rPr>
      </w:pPr>
      <w:r w:rsidRPr="00E214B5">
        <w:rPr>
          <w:rFonts w:ascii="Arial" w:hAnsi="Arial" w:cs="Arial"/>
          <w:b/>
          <w:bCs/>
        </w:rPr>
        <w:t xml:space="preserve">CITY of WHEELER EMERGENCY PLANNING COMMITTEE </w:t>
      </w:r>
    </w:p>
    <w:p w14:paraId="01C5C455" w14:textId="77777777" w:rsidR="00710FCC" w:rsidRPr="00E214B5" w:rsidRDefault="00710FCC" w:rsidP="00710FCC">
      <w:pPr>
        <w:rPr>
          <w:rFonts w:ascii="Arial" w:hAnsi="Arial" w:cs="Arial"/>
          <w:b/>
          <w:bCs/>
        </w:rPr>
      </w:pPr>
      <w:r w:rsidRPr="00E214B5">
        <w:rPr>
          <w:rFonts w:ascii="Arial" w:hAnsi="Arial" w:cs="Arial"/>
          <w:b/>
          <w:bCs/>
        </w:rPr>
        <w:t>(aka Wheeler Emergency Team/W.E.T.)</w:t>
      </w:r>
    </w:p>
    <w:p w14:paraId="1B099705" w14:textId="77777777" w:rsidR="00710FCC" w:rsidRPr="00E214B5" w:rsidRDefault="00710FCC" w:rsidP="00710FCC">
      <w:pPr>
        <w:rPr>
          <w:rFonts w:ascii="Arial" w:hAnsi="Arial" w:cs="Arial"/>
          <w:b/>
          <w:bCs/>
          <w:vertAlign w:val="subscript"/>
        </w:rPr>
      </w:pPr>
    </w:p>
    <w:p w14:paraId="59F35FC0" w14:textId="5A5763CE" w:rsidR="00710FCC" w:rsidRPr="00E214B5" w:rsidRDefault="00710FCC" w:rsidP="00710FCC">
      <w:pPr>
        <w:rPr>
          <w:rFonts w:ascii="Arial" w:hAnsi="Arial" w:cs="Arial"/>
          <w:b/>
          <w:bCs/>
        </w:rPr>
      </w:pPr>
      <w:r w:rsidRPr="00E214B5">
        <w:rPr>
          <w:rFonts w:ascii="Arial" w:hAnsi="Arial" w:cs="Arial"/>
          <w:b/>
          <w:bCs/>
        </w:rPr>
        <w:t xml:space="preserve">Proposed MINUTES of the </w:t>
      </w:r>
      <w:r w:rsidR="002F4674" w:rsidRPr="00E214B5">
        <w:rPr>
          <w:rFonts w:ascii="Arial" w:hAnsi="Arial" w:cs="Arial"/>
          <w:b/>
          <w:bCs/>
        </w:rPr>
        <w:t xml:space="preserve">May 14, </w:t>
      </w:r>
      <w:proofErr w:type="gramStart"/>
      <w:r w:rsidR="002F4674" w:rsidRPr="00E214B5">
        <w:rPr>
          <w:rFonts w:ascii="Arial" w:hAnsi="Arial" w:cs="Arial"/>
          <w:b/>
          <w:bCs/>
        </w:rPr>
        <w:t>2024</w:t>
      </w:r>
      <w:proofErr w:type="gramEnd"/>
      <w:r w:rsidR="009479AD" w:rsidRPr="00E214B5">
        <w:rPr>
          <w:rFonts w:ascii="Arial" w:hAnsi="Arial" w:cs="Arial"/>
          <w:b/>
          <w:bCs/>
        </w:rPr>
        <w:t xml:space="preserve"> </w:t>
      </w:r>
      <w:r w:rsidRPr="00E214B5">
        <w:rPr>
          <w:rFonts w:ascii="Arial" w:hAnsi="Arial" w:cs="Arial"/>
          <w:b/>
          <w:bCs/>
        </w:rPr>
        <w:t>meeting</w:t>
      </w:r>
    </w:p>
    <w:p w14:paraId="68AD3DC9" w14:textId="77777777" w:rsidR="00710FCC" w:rsidRPr="00E214B5" w:rsidRDefault="00710FCC" w:rsidP="00710FCC">
      <w:pPr>
        <w:rPr>
          <w:rFonts w:ascii="Arial" w:hAnsi="Arial" w:cs="Arial"/>
          <w:b/>
          <w:bCs/>
        </w:rPr>
      </w:pPr>
    </w:p>
    <w:p w14:paraId="59283D95" w14:textId="5F849C89" w:rsidR="00710FCC" w:rsidRPr="00E214B5" w:rsidRDefault="00710FCC" w:rsidP="00710FCC">
      <w:pPr>
        <w:pStyle w:val="ListParagraph"/>
        <w:numPr>
          <w:ilvl w:val="0"/>
          <w:numId w:val="1"/>
        </w:numPr>
        <w:rPr>
          <w:rFonts w:ascii="Arial" w:hAnsi="Arial" w:cs="Arial"/>
          <w:b/>
          <w:bCs/>
        </w:rPr>
      </w:pPr>
      <w:r w:rsidRPr="00E214B5">
        <w:rPr>
          <w:rFonts w:ascii="Arial" w:hAnsi="Arial" w:cs="Arial"/>
          <w:b/>
          <w:bCs/>
        </w:rPr>
        <w:t xml:space="preserve">Call to Order </w:t>
      </w:r>
      <w:r w:rsidRPr="00E214B5">
        <w:rPr>
          <w:rFonts w:ascii="Arial" w:hAnsi="Arial" w:cs="Arial"/>
        </w:rPr>
        <w:t>3:0</w:t>
      </w:r>
      <w:r w:rsidR="00981809" w:rsidRPr="00E214B5">
        <w:rPr>
          <w:rFonts w:ascii="Arial" w:hAnsi="Arial" w:cs="Arial"/>
        </w:rPr>
        <w:t>3</w:t>
      </w:r>
      <w:r w:rsidRPr="00E214B5">
        <w:rPr>
          <w:rFonts w:ascii="Arial" w:hAnsi="Arial" w:cs="Arial"/>
        </w:rPr>
        <w:t xml:space="preserve"> pm.in City Hall</w:t>
      </w:r>
    </w:p>
    <w:p w14:paraId="77CF56BD" w14:textId="7604D1D7" w:rsidR="00710FCC" w:rsidRPr="00E214B5" w:rsidRDefault="00710FCC" w:rsidP="00710FCC">
      <w:pPr>
        <w:pStyle w:val="ListParagraph"/>
        <w:numPr>
          <w:ilvl w:val="0"/>
          <w:numId w:val="1"/>
        </w:numPr>
        <w:rPr>
          <w:rFonts w:ascii="Arial" w:hAnsi="Arial" w:cs="Arial"/>
          <w:b/>
          <w:bCs/>
        </w:rPr>
      </w:pPr>
      <w:r w:rsidRPr="00E214B5">
        <w:rPr>
          <w:rFonts w:ascii="Arial" w:hAnsi="Arial" w:cs="Arial"/>
          <w:b/>
          <w:bCs/>
        </w:rPr>
        <w:t xml:space="preserve">Roll Call </w:t>
      </w:r>
      <w:r w:rsidRPr="00E214B5">
        <w:rPr>
          <w:rFonts w:ascii="Arial" w:hAnsi="Arial" w:cs="Arial"/>
        </w:rPr>
        <w:t xml:space="preserve">Fulmer, </w:t>
      </w:r>
      <w:r w:rsidR="00C132CD" w:rsidRPr="00E214B5">
        <w:rPr>
          <w:rFonts w:ascii="Arial" w:hAnsi="Arial" w:cs="Arial"/>
        </w:rPr>
        <w:t xml:space="preserve">Leverette, </w:t>
      </w:r>
      <w:r w:rsidRPr="00E214B5">
        <w:rPr>
          <w:rFonts w:ascii="Arial" w:hAnsi="Arial" w:cs="Arial"/>
        </w:rPr>
        <w:t>Stacey, Stacks</w:t>
      </w:r>
      <w:r w:rsidRPr="00E214B5">
        <w:rPr>
          <w:rFonts w:ascii="Arial" w:hAnsi="Arial" w:cs="Arial"/>
          <w:b/>
          <w:bCs/>
        </w:rPr>
        <w:t xml:space="preserve">.  </w:t>
      </w:r>
      <w:r w:rsidRPr="00E214B5">
        <w:rPr>
          <w:rFonts w:ascii="Arial" w:hAnsi="Arial" w:cs="Arial"/>
        </w:rPr>
        <w:t xml:space="preserve">  </w:t>
      </w:r>
      <w:r w:rsidR="005678EA" w:rsidRPr="00E214B5">
        <w:rPr>
          <w:rFonts w:ascii="Arial" w:hAnsi="Arial" w:cs="Arial"/>
        </w:rPr>
        <w:t xml:space="preserve">Quorum confirmed. </w:t>
      </w:r>
      <w:r w:rsidRPr="00E214B5">
        <w:rPr>
          <w:rFonts w:ascii="Arial" w:hAnsi="Arial" w:cs="Arial"/>
        </w:rPr>
        <w:t>Also present: Br</w:t>
      </w:r>
      <w:r w:rsidR="00177789" w:rsidRPr="00E214B5">
        <w:rPr>
          <w:rFonts w:ascii="Arial" w:hAnsi="Arial" w:cs="Arial"/>
        </w:rPr>
        <w:t>y</w:t>
      </w:r>
      <w:r w:rsidRPr="00E214B5">
        <w:rPr>
          <w:rFonts w:ascii="Arial" w:hAnsi="Arial" w:cs="Arial"/>
        </w:rPr>
        <w:t>an Boon</w:t>
      </w:r>
      <w:r w:rsidR="005678EA" w:rsidRPr="00E214B5">
        <w:rPr>
          <w:rFonts w:ascii="Arial" w:hAnsi="Arial" w:cs="Arial"/>
        </w:rPr>
        <w:t xml:space="preserve"> </w:t>
      </w:r>
      <w:r w:rsidR="001E1F38" w:rsidRPr="00E214B5">
        <w:rPr>
          <w:rFonts w:ascii="Arial" w:hAnsi="Arial" w:cs="Arial"/>
        </w:rPr>
        <w:t>(</w:t>
      </w:r>
      <w:r w:rsidRPr="00E214B5">
        <w:rPr>
          <w:rFonts w:ascii="Arial" w:hAnsi="Arial" w:cs="Arial"/>
        </w:rPr>
        <w:t>NVCC</w:t>
      </w:r>
      <w:r w:rsidR="00981809" w:rsidRPr="00E214B5">
        <w:rPr>
          <w:rFonts w:ascii="Arial" w:hAnsi="Arial" w:cs="Arial"/>
        </w:rPr>
        <w:t xml:space="preserve"> </w:t>
      </w:r>
      <w:r w:rsidR="005678EA" w:rsidRPr="00E214B5">
        <w:rPr>
          <w:rFonts w:ascii="Arial" w:hAnsi="Arial" w:cs="Arial"/>
        </w:rPr>
        <w:t xml:space="preserve">Administrator), </w:t>
      </w:r>
      <w:r w:rsidR="00981809" w:rsidRPr="00E214B5">
        <w:rPr>
          <w:rFonts w:ascii="Arial" w:hAnsi="Arial" w:cs="Arial"/>
        </w:rPr>
        <w:t xml:space="preserve">Pax Broder </w:t>
      </w:r>
      <w:r w:rsidR="001E1F38" w:rsidRPr="00E214B5">
        <w:rPr>
          <w:rFonts w:ascii="Arial" w:hAnsi="Arial" w:cs="Arial"/>
        </w:rPr>
        <w:t>(</w:t>
      </w:r>
      <w:r w:rsidR="00981809" w:rsidRPr="00E214B5">
        <w:rPr>
          <w:rFonts w:ascii="Arial" w:hAnsi="Arial" w:cs="Arial"/>
        </w:rPr>
        <w:t>City Manager</w:t>
      </w:r>
      <w:r w:rsidR="001E1F38" w:rsidRPr="00E214B5">
        <w:rPr>
          <w:rFonts w:ascii="Arial" w:hAnsi="Arial" w:cs="Arial"/>
        </w:rPr>
        <w:t>),</w:t>
      </w:r>
      <w:r w:rsidR="007E2966" w:rsidRPr="00E214B5">
        <w:rPr>
          <w:rFonts w:ascii="Arial" w:hAnsi="Arial" w:cs="Arial"/>
        </w:rPr>
        <w:t xml:space="preserve"> Kris Campbell</w:t>
      </w:r>
      <w:r w:rsidR="00C14F64" w:rsidRPr="00E214B5">
        <w:rPr>
          <w:rFonts w:ascii="Arial" w:hAnsi="Arial" w:cs="Arial"/>
        </w:rPr>
        <w:t xml:space="preserve"> (</w:t>
      </w:r>
      <w:r w:rsidR="007E2966" w:rsidRPr="00E214B5">
        <w:rPr>
          <w:rFonts w:ascii="Arial" w:hAnsi="Arial" w:cs="Arial"/>
        </w:rPr>
        <w:t>EVCNB</w:t>
      </w:r>
      <w:r w:rsidR="00C14F64" w:rsidRPr="00E214B5">
        <w:rPr>
          <w:rFonts w:ascii="Arial" w:hAnsi="Arial" w:cs="Arial"/>
        </w:rPr>
        <w:t xml:space="preserve"> Community Preparedness Director)</w:t>
      </w:r>
    </w:p>
    <w:p w14:paraId="683F9A27" w14:textId="3376A2E1" w:rsidR="00710FCC" w:rsidRPr="00E214B5" w:rsidRDefault="00710FCC" w:rsidP="00710FCC">
      <w:pPr>
        <w:pStyle w:val="ListParagraph"/>
        <w:numPr>
          <w:ilvl w:val="0"/>
          <w:numId w:val="1"/>
        </w:numPr>
        <w:rPr>
          <w:rFonts w:ascii="Arial" w:hAnsi="Arial" w:cs="Arial"/>
          <w:b/>
          <w:bCs/>
        </w:rPr>
      </w:pPr>
      <w:r w:rsidRPr="00E214B5">
        <w:rPr>
          <w:rFonts w:ascii="Arial" w:hAnsi="Arial" w:cs="Arial"/>
          <w:b/>
          <w:bCs/>
        </w:rPr>
        <w:t xml:space="preserve">Community </w:t>
      </w:r>
      <w:r w:rsidR="001C1CAF" w:rsidRPr="00E214B5">
        <w:rPr>
          <w:rFonts w:ascii="Arial" w:hAnsi="Arial" w:cs="Arial"/>
          <w:b/>
          <w:bCs/>
        </w:rPr>
        <w:t xml:space="preserve">Input </w:t>
      </w:r>
      <w:r w:rsidR="001C1CAF" w:rsidRPr="00E214B5">
        <w:rPr>
          <w:rFonts w:ascii="Arial" w:hAnsi="Arial" w:cs="Arial"/>
        </w:rPr>
        <w:t>-</w:t>
      </w:r>
      <w:r w:rsidRPr="00E214B5">
        <w:rPr>
          <w:rFonts w:ascii="Arial" w:hAnsi="Arial" w:cs="Arial"/>
        </w:rPr>
        <w:t xml:space="preserve"> none</w:t>
      </w:r>
    </w:p>
    <w:p w14:paraId="6B09AFFE" w14:textId="77777777" w:rsidR="00710FCC" w:rsidRPr="00E214B5" w:rsidRDefault="00710FCC" w:rsidP="00710FCC">
      <w:pPr>
        <w:pStyle w:val="ListParagraph"/>
        <w:numPr>
          <w:ilvl w:val="0"/>
          <w:numId w:val="1"/>
        </w:numPr>
        <w:rPr>
          <w:rFonts w:ascii="Arial" w:hAnsi="Arial" w:cs="Arial"/>
          <w:b/>
          <w:bCs/>
        </w:rPr>
      </w:pPr>
      <w:r w:rsidRPr="00E214B5">
        <w:rPr>
          <w:rFonts w:ascii="Arial" w:hAnsi="Arial" w:cs="Arial"/>
          <w:b/>
          <w:bCs/>
        </w:rPr>
        <w:t>Consent Agenda</w:t>
      </w:r>
    </w:p>
    <w:p w14:paraId="6DB19DB4" w14:textId="39A1786E" w:rsidR="00710FCC" w:rsidRPr="00E214B5" w:rsidRDefault="00710FCC" w:rsidP="00710FCC">
      <w:pPr>
        <w:pStyle w:val="ListParagraph"/>
        <w:numPr>
          <w:ilvl w:val="0"/>
          <w:numId w:val="2"/>
        </w:numPr>
        <w:rPr>
          <w:rFonts w:ascii="Arial" w:hAnsi="Arial" w:cs="Arial"/>
        </w:rPr>
      </w:pPr>
      <w:r w:rsidRPr="00E214B5">
        <w:rPr>
          <w:rFonts w:ascii="Arial" w:hAnsi="Arial" w:cs="Arial"/>
          <w:b/>
          <w:bCs/>
        </w:rPr>
        <w:t>Addition or deletions to Agenda –</w:t>
      </w:r>
      <w:r w:rsidR="00202EDD" w:rsidRPr="00E214B5">
        <w:rPr>
          <w:rFonts w:ascii="Arial" w:hAnsi="Arial" w:cs="Arial"/>
          <w:b/>
          <w:bCs/>
        </w:rPr>
        <w:t xml:space="preserve"> </w:t>
      </w:r>
      <w:r w:rsidR="007C1271" w:rsidRPr="00E214B5">
        <w:rPr>
          <w:rFonts w:ascii="Arial" w:hAnsi="Arial" w:cs="Arial"/>
        </w:rPr>
        <w:t xml:space="preserve">added “Painting of mobile trailer” to New Business - </w:t>
      </w:r>
      <w:r w:rsidR="00C132CD" w:rsidRPr="00E214B5">
        <w:rPr>
          <w:rFonts w:ascii="Arial" w:hAnsi="Arial" w:cs="Arial"/>
        </w:rPr>
        <w:t>A</w:t>
      </w:r>
      <w:r w:rsidRPr="00E214B5">
        <w:rPr>
          <w:rFonts w:ascii="Arial" w:hAnsi="Arial" w:cs="Arial"/>
        </w:rPr>
        <w:t>dopted without objection</w:t>
      </w:r>
      <w:r w:rsidR="009E0D66" w:rsidRPr="00E214B5">
        <w:rPr>
          <w:rFonts w:ascii="Arial" w:hAnsi="Arial" w:cs="Arial"/>
        </w:rPr>
        <w:t>.</w:t>
      </w:r>
    </w:p>
    <w:p w14:paraId="51FBFB19" w14:textId="6EA3BB35" w:rsidR="00710FCC" w:rsidRPr="00E214B5" w:rsidRDefault="00710FCC" w:rsidP="00710FCC">
      <w:pPr>
        <w:pStyle w:val="ListParagraph"/>
        <w:numPr>
          <w:ilvl w:val="0"/>
          <w:numId w:val="2"/>
        </w:numPr>
        <w:rPr>
          <w:rFonts w:ascii="Arial" w:hAnsi="Arial" w:cs="Arial"/>
        </w:rPr>
      </w:pPr>
      <w:r w:rsidRPr="00E214B5">
        <w:rPr>
          <w:rFonts w:ascii="Arial" w:hAnsi="Arial" w:cs="Arial"/>
          <w:b/>
          <w:bCs/>
        </w:rPr>
        <w:t>Review and approve last month’s minutes –</w:t>
      </w:r>
      <w:r w:rsidRPr="00E214B5">
        <w:rPr>
          <w:rFonts w:ascii="Arial" w:hAnsi="Arial" w:cs="Arial"/>
        </w:rPr>
        <w:t xml:space="preserve"> </w:t>
      </w:r>
      <w:r w:rsidR="00BE2719" w:rsidRPr="00E214B5">
        <w:rPr>
          <w:rFonts w:ascii="Arial" w:hAnsi="Arial" w:cs="Arial"/>
        </w:rPr>
        <w:t>A</w:t>
      </w:r>
      <w:r w:rsidRPr="00E214B5">
        <w:rPr>
          <w:rFonts w:ascii="Arial" w:hAnsi="Arial" w:cs="Arial"/>
        </w:rPr>
        <w:t>dopted without objection.</w:t>
      </w:r>
    </w:p>
    <w:p w14:paraId="4ADCDFE6" w14:textId="2C77E02F" w:rsidR="00710FCC" w:rsidRPr="00E214B5" w:rsidRDefault="00710FCC" w:rsidP="00710FCC">
      <w:pPr>
        <w:pStyle w:val="ListParagraph"/>
        <w:numPr>
          <w:ilvl w:val="0"/>
          <w:numId w:val="1"/>
        </w:numPr>
        <w:rPr>
          <w:rFonts w:ascii="Arial" w:hAnsi="Arial" w:cs="Arial"/>
          <w:b/>
          <w:bCs/>
        </w:rPr>
      </w:pPr>
      <w:r w:rsidRPr="00E214B5">
        <w:rPr>
          <w:rFonts w:ascii="Arial" w:hAnsi="Arial" w:cs="Arial"/>
          <w:b/>
          <w:bCs/>
        </w:rPr>
        <w:t xml:space="preserve">Presentations, Guests, </w:t>
      </w:r>
      <w:r w:rsidRPr="00E214B5">
        <w:rPr>
          <w:rFonts w:ascii="Arial" w:hAnsi="Arial" w:cs="Arial"/>
        </w:rPr>
        <w:t>Announcements</w:t>
      </w:r>
      <w:r w:rsidRPr="00E214B5">
        <w:rPr>
          <w:rFonts w:ascii="Arial" w:hAnsi="Arial" w:cs="Arial"/>
          <w:b/>
          <w:bCs/>
        </w:rPr>
        <w:t xml:space="preserve">, and Correspondence – </w:t>
      </w:r>
      <w:r w:rsidRPr="00E214B5">
        <w:rPr>
          <w:rFonts w:ascii="Arial" w:hAnsi="Arial" w:cs="Arial"/>
        </w:rPr>
        <w:t>non</w:t>
      </w:r>
      <w:r w:rsidR="00B96967" w:rsidRPr="00E214B5">
        <w:rPr>
          <w:rFonts w:ascii="Arial" w:hAnsi="Arial" w:cs="Arial"/>
        </w:rPr>
        <w:t>e</w:t>
      </w:r>
    </w:p>
    <w:p w14:paraId="16865106" w14:textId="77777777" w:rsidR="00710FCC" w:rsidRPr="00E214B5" w:rsidRDefault="00710FCC" w:rsidP="00710FCC">
      <w:pPr>
        <w:pStyle w:val="ListParagraph"/>
        <w:numPr>
          <w:ilvl w:val="0"/>
          <w:numId w:val="1"/>
        </w:numPr>
        <w:rPr>
          <w:rFonts w:ascii="Arial" w:hAnsi="Arial" w:cs="Arial"/>
          <w:b/>
          <w:bCs/>
        </w:rPr>
      </w:pPr>
      <w:r w:rsidRPr="00E214B5">
        <w:rPr>
          <w:rFonts w:ascii="Arial" w:hAnsi="Arial" w:cs="Arial"/>
          <w:b/>
          <w:bCs/>
        </w:rPr>
        <w:t xml:space="preserve">Public Comment </w:t>
      </w:r>
      <w:r w:rsidRPr="00E214B5">
        <w:rPr>
          <w:rFonts w:ascii="Arial" w:hAnsi="Arial" w:cs="Arial"/>
        </w:rPr>
        <w:t>– none</w:t>
      </w:r>
    </w:p>
    <w:p w14:paraId="39DF1E2F" w14:textId="77777777" w:rsidR="00710FCC" w:rsidRPr="00E214B5" w:rsidRDefault="00710FCC" w:rsidP="00710FCC">
      <w:pPr>
        <w:pStyle w:val="ListParagraph"/>
        <w:numPr>
          <w:ilvl w:val="0"/>
          <w:numId w:val="1"/>
        </w:numPr>
        <w:rPr>
          <w:rFonts w:ascii="Arial" w:hAnsi="Arial" w:cs="Arial"/>
          <w:b/>
          <w:bCs/>
        </w:rPr>
      </w:pPr>
      <w:r w:rsidRPr="00E214B5">
        <w:rPr>
          <w:rFonts w:ascii="Arial" w:hAnsi="Arial" w:cs="Arial"/>
          <w:b/>
          <w:bCs/>
        </w:rPr>
        <w:t>Reports</w:t>
      </w:r>
    </w:p>
    <w:p w14:paraId="3F95C418" w14:textId="470E333A" w:rsidR="00710FCC" w:rsidRPr="00E214B5" w:rsidRDefault="00710FCC" w:rsidP="00710FCC">
      <w:pPr>
        <w:pStyle w:val="ListParagraph"/>
        <w:numPr>
          <w:ilvl w:val="0"/>
          <w:numId w:val="3"/>
        </w:numPr>
        <w:rPr>
          <w:rFonts w:ascii="Arial" w:hAnsi="Arial" w:cs="Arial"/>
        </w:rPr>
      </w:pPr>
      <w:r w:rsidRPr="00E214B5">
        <w:rPr>
          <w:rFonts w:ascii="Arial" w:hAnsi="Arial" w:cs="Arial"/>
          <w:b/>
          <w:bCs/>
        </w:rPr>
        <w:t xml:space="preserve">Communications – </w:t>
      </w:r>
      <w:r w:rsidR="007E2966" w:rsidRPr="00E214B5">
        <w:rPr>
          <w:rFonts w:ascii="Arial" w:hAnsi="Arial" w:cs="Arial"/>
        </w:rPr>
        <w:t>Steve reported that an introductory overview (not an actual qualifying training) will be provided to staff of NVCC on June 25.</w:t>
      </w:r>
    </w:p>
    <w:p w14:paraId="684BF4AB" w14:textId="5E987D2A" w:rsidR="007E2966" w:rsidRPr="00E214B5" w:rsidRDefault="007E2966" w:rsidP="007E2966">
      <w:pPr>
        <w:pStyle w:val="ListParagraph"/>
        <w:ind w:left="1800"/>
        <w:rPr>
          <w:rFonts w:ascii="Arial" w:hAnsi="Arial" w:cs="Arial"/>
        </w:rPr>
      </w:pPr>
      <w:r w:rsidRPr="00E214B5">
        <w:rPr>
          <w:rFonts w:ascii="Arial" w:hAnsi="Arial" w:cs="Arial"/>
        </w:rPr>
        <w:t xml:space="preserve">The Tsunami Canned Food drive was successful, despite challenging weather.  1173 </w:t>
      </w:r>
      <w:proofErr w:type="spellStart"/>
      <w:r w:rsidRPr="00E214B5">
        <w:rPr>
          <w:rFonts w:ascii="Arial" w:hAnsi="Arial" w:cs="Arial"/>
        </w:rPr>
        <w:t>lbs</w:t>
      </w:r>
      <w:proofErr w:type="spellEnd"/>
      <w:r w:rsidRPr="00E214B5">
        <w:rPr>
          <w:rFonts w:ascii="Arial" w:hAnsi="Arial" w:cs="Arial"/>
        </w:rPr>
        <w:t xml:space="preserve"> of food and $13,400 were collected.  The communications gear in the </w:t>
      </w:r>
      <w:r w:rsidR="00D144AA" w:rsidRPr="00E214B5">
        <w:rPr>
          <w:rFonts w:ascii="Arial" w:hAnsi="Arial" w:cs="Arial"/>
        </w:rPr>
        <w:t>emergency shed was fully exercised and worked very well.  Special thanks to Deann</w:t>
      </w:r>
      <w:r w:rsidR="007441DB" w:rsidRPr="00E214B5">
        <w:rPr>
          <w:rFonts w:ascii="Arial" w:hAnsi="Arial" w:cs="Arial"/>
        </w:rPr>
        <w:t>e</w:t>
      </w:r>
      <w:r w:rsidR="00D144AA" w:rsidRPr="00E214B5">
        <w:rPr>
          <w:rFonts w:ascii="Arial" w:hAnsi="Arial" w:cs="Arial"/>
        </w:rPr>
        <w:t xml:space="preserve"> Ragnell who volunteered on site</w:t>
      </w:r>
      <w:r w:rsidR="00296CFB" w:rsidRPr="00E214B5">
        <w:rPr>
          <w:rFonts w:ascii="Arial" w:hAnsi="Arial" w:cs="Arial"/>
        </w:rPr>
        <w:t>, and to Peggy and Robert Schumann who followed up by completing the interior of the shed.  THANK YOU!</w:t>
      </w:r>
    </w:p>
    <w:p w14:paraId="6F90B072" w14:textId="660B588B" w:rsidR="00710FCC" w:rsidRPr="00E214B5" w:rsidRDefault="00710FCC" w:rsidP="00710FCC">
      <w:pPr>
        <w:pStyle w:val="ListParagraph"/>
        <w:numPr>
          <w:ilvl w:val="0"/>
          <w:numId w:val="3"/>
        </w:numPr>
        <w:rPr>
          <w:rFonts w:ascii="Arial" w:hAnsi="Arial" w:cs="Arial"/>
        </w:rPr>
      </w:pPr>
      <w:r w:rsidRPr="00E214B5">
        <w:rPr>
          <w:rFonts w:ascii="Arial" w:hAnsi="Arial" w:cs="Arial"/>
          <w:b/>
          <w:bCs/>
        </w:rPr>
        <w:t>PYN –</w:t>
      </w:r>
      <w:r w:rsidRPr="00E214B5">
        <w:rPr>
          <w:rFonts w:ascii="Arial" w:hAnsi="Arial" w:cs="Arial"/>
        </w:rPr>
        <w:t xml:space="preserve"> </w:t>
      </w:r>
      <w:r w:rsidR="00712E89" w:rsidRPr="00E214B5">
        <w:rPr>
          <w:rFonts w:ascii="Arial" w:hAnsi="Arial" w:cs="Arial"/>
        </w:rPr>
        <w:t xml:space="preserve">Mary reported on an EVCNB recognition event on 6-4 from 3pm-5pm at NCRD where Kim Miller will be </w:t>
      </w:r>
      <w:proofErr w:type="gramStart"/>
      <w:r w:rsidR="00712E89" w:rsidRPr="00E214B5">
        <w:rPr>
          <w:rFonts w:ascii="Arial" w:hAnsi="Arial" w:cs="Arial"/>
        </w:rPr>
        <w:t>honored</w:t>
      </w:r>
      <w:proofErr w:type="gramEnd"/>
      <w:r w:rsidR="00712E89" w:rsidRPr="00E214B5">
        <w:rPr>
          <w:rFonts w:ascii="Arial" w:hAnsi="Arial" w:cs="Arial"/>
        </w:rPr>
        <w:t xml:space="preserve"> and refreshments served.</w:t>
      </w:r>
    </w:p>
    <w:p w14:paraId="1DED18B3" w14:textId="710EE25F" w:rsidR="00712E89" w:rsidRPr="00E214B5" w:rsidRDefault="008872FB" w:rsidP="00B93935">
      <w:pPr>
        <w:pStyle w:val="ListParagraph"/>
        <w:ind w:left="1800"/>
        <w:rPr>
          <w:rFonts w:ascii="Arial" w:hAnsi="Arial" w:cs="Arial"/>
        </w:rPr>
      </w:pPr>
      <w:r w:rsidRPr="00E214B5">
        <w:rPr>
          <w:rFonts w:ascii="Arial" w:hAnsi="Arial" w:cs="Arial"/>
        </w:rPr>
        <w:t>Mary is working with Steve on signage for the first pop-up event on June 3.  There will be a CERT</w:t>
      </w:r>
      <w:r w:rsidR="00590D67" w:rsidRPr="00E214B5">
        <w:rPr>
          <w:rFonts w:ascii="Arial" w:hAnsi="Arial" w:cs="Arial"/>
        </w:rPr>
        <w:t>/PYN assembly site drill with signups for free smoke detectors</w:t>
      </w:r>
      <w:r w:rsidRPr="00E214B5">
        <w:rPr>
          <w:rFonts w:ascii="Arial" w:hAnsi="Arial" w:cs="Arial"/>
        </w:rPr>
        <w:t xml:space="preserve"> on June 8 in Upper Park.  Wheeler Cleanup Day is scheduled for June </w:t>
      </w:r>
      <w:r w:rsidR="004C12D5" w:rsidRPr="00E214B5">
        <w:rPr>
          <w:rFonts w:ascii="Arial" w:hAnsi="Arial" w:cs="Arial"/>
        </w:rPr>
        <w:t>15</w:t>
      </w:r>
      <w:r w:rsidRPr="00E214B5">
        <w:rPr>
          <w:rFonts w:ascii="Arial" w:hAnsi="Arial" w:cs="Arial"/>
        </w:rPr>
        <w:t>.  Mary is also working on updating the Blue Barrel stewardship agreements.</w:t>
      </w:r>
    </w:p>
    <w:p w14:paraId="1CCDFC8D" w14:textId="4BBBBBAE" w:rsidR="00710FCC" w:rsidRPr="00E214B5" w:rsidRDefault="00710FCC" w:rsidP="00710FCC">
      <w:pPr>
        <w:pStyle w:val="ListParagraph"/>
        <w:numPr>
          <w:ilvl w:val="0"/>
          <w:numId w:val="3"/>
        </w:numPr>
        <w:rPr>
          <w:rFonts w:ascii="Arial" w:hAnsi="Arial" w:cs="Arial"/>
        </w:rPr>
      </w:pPr>
      <w:r w:rsidRPr="00E214B5">
        <w:rPr>
          <w:rFonts w:ascii="Arial" w:hAnsi="Arial" w:cs="Arial"/>
          <w:b/>
          <w:bCs/>
        </w:rPr>
        <w:t>NVCC –</w:t>
      </w:r>
      <w:r w:rsidRPr="00E214B5">
        <w:rPr>
          <w:rFonts w:ascii="Arial" w:hAnsi="Arial" w:cs="Arial"/>
        </w:rPr>
        <w:t xml:space="preserve"> </w:t>
      </w:r>
      <w:r w:rsidR="004409D1" w:rsidRPr="00E214B5">
        <w:rPr>
          <w:rFonts w:ascii="Arial" w:hAnsi="Arial" w:cs="Arial"/>
        </w:rPr>
        <w:t>Elias reported that they’ve been very busy with state and federal certification surveys and responses, but all is on track.  Their work with the WET Team is proving to be helpful with their overseers.</w:t>
      </w:r>
    </w:p>
    <w:p w14:paraId="1A198C49" w14:textId="75AD48BA" w:rsidR="00797FE6" w:rsidRPr="00E214B5" w:rsidRDefault="00710FCC" w:rsidP="00A23D0E">
      <w:pPr>
        <w:pStyle w:val="ListParagraph"/>
        <w:numPr>
          <w:ilvl w:val="0"/>
          <w:numId w:val="3"/>
        </w:numPr>
        <w:rPr>
          <w:rFonts w:ascii="Arial" w:hAnsi="Arial" w:cs="Arial"/>
        </w:rPr>
      </w:pPr>
      <w:r w:rsidRPr="00E214B5">
        <w:rPr>
          <w:rFonts w:ascii="Arial" w:hAnsi="Arial" w:cs="Arial"/>
          <w:b/>
          <w:bCs/>
        </w:rPr>
        <w:t>City of Wheeler –</w:t>
      </w:r>
      <w:r w:rsidRPr="00E214B5">
        <w:rPr>
          <w:rFonts w:ascii="Arial" w:hAnsi="Arial" w:cs="Arial"/>
        </w:rPr>
        <w:t xml:space="preserve"> </w:t>
      </w:r>
      <w:r w:rsidR="00A23D0E" w:rsidRPr="00E214B5">
        <w:rPr>
          <w:rFonts w:ascii="Arial" w:hAnsi="Arial" w:cs="Arial"/>
        </w:rPr>
        <w:t>$10,000 in content coverage for the Emergency Shed has been added, although there will be a deductible.  A grant covering signage, new gravel, bark chip for Upper Park play area, a pressure washer and safety striping has been received!  Our OREM grant (see last month’s Minutes) has been submitted, which includes a 20’</w:t>
      </w:r>
      <w:r w:rsidR="00D01EA7" w:rsidRPr="00E214B5">
        <w:rPr>
          <w:rFonts w:ascii="Arial" w:hAnsi="Arial" w:cs="Arial"/>
        </w:rPr>
        <w:t xml:space="preserve">x2 Conex and a </w:t>
      </w:r>
      <w:proofErr w:type="gramStart"/>
      <w:r w:rsidR="00D01EA7" w:rsidRPr="00E214B5">
        <w:rPr>
          <w:rFonts w:ascii="Arial" w:hAnsi="Arial" w:cs="Arial"/>
        </w:rPr>
        <w:t>snow plow</w:t>
      </w:r>
      <w:proofErr w:type="gramEnd"/>
      <w:r w:rsidR="00D01EA7" w:rsidRPr="00E214B5">
        <w:rPr>
          <w:rFonts w:ascii="Arial" w:hAnsi="Arial" w:cs="Arial"/>
        </w:rPr>
        <w:t>.</w:t>
      </w:r>
    </w:p>
    <w:p w14:paraId="355C4EE7" w14:textId="662A47AE" w:rsidR="00710FCC" w:rsidRPr="00E214B5" w:rsidRDefault="00710FCC" w:rsidP="00710FCC">
      <w:pPr>
        <w:pStyle w:val="ListParagraph"/>
        <w:numPr>
          <w:ilvl w:val="0"/>
          <w:numId w:val="3"/>
        </w:numPr>
        <w:rPr>
          <w:rFonts w:ascii="Arial" w:hAnsi="Arial" w:cs="Arial"/>
        </w:rPr>
      </w:pPr>
      <w:r w:rsidRPr="00E214B5">
        <w:rPr>
          <w:rFonts w:ascii="Arial" w:hAnsi="Arial" w:cs="Arial"/>
          <w:b/>
          <w:bCs/>
        </w:rPr>
        <w:lastRenderedPageBreak/>
        <w:t xml:space="preserve">EVCNB Board and City Hall preparedness </w:t>
      </w:r>
      <w:proofErr w:type="gramStart"/>
      <w:r w:rsidRPr="00E214B5">
        <w:rPr>
          <w:rFonts w:ascii="Arial" w:hAnsi="Arial" w:cs="Arial"/>
          <w:b/>
          <w:bCs/>
        </w:rPr>
        <w:t xml:space="preserve">-  </w:t>
      </w:r>
      <w:r w:rsidR="00845EA1" w:rsidRPr="00E214B5">
        <w:rPr>
          <w:rFonts w:ascii="Arial" w:hAnsi="Arial" w:cs="Arial"/>
        </w:rPr>
        <w:t>Heidi</w:t>
      </w:r>
      <w:proofErr w:type="gramEnd"/>
      <w:r w:rsidR="00845EA1" w:rsidRPr="00E214B5">
        <w:rPr>
          <w:rFonts w:ascii="Arial" w:hAnsi="Arial" w:cs="Arial"/>
        </w:rPr>
        <w:t xml:space="preserve"> is reviewing progress on the Incident Command boards in City Hall and associated SMART Goals.</w:t>
      </w:r>
    </w:p>
    <w:p w14:paraId="314BB2EF" w14:textId="77777777" w:rsidR="00710FCC" w:rsidRPr="00E214B5" w:rsidRDefault="00710FCC" w:rsidP="00710FCC">
      <w:pPr>
        <w:pStyle w:val="ListParagraph"/>
        <w:numPr>
          <w:ilvl w:val="0"/>
          <w:numId w:val="1"/>
        </w:numPr>
        <w:rPr>
          <w:rFonts w:ascii="Arial" w:hAnsi="Arial" w:cs="Arial"/>
        </w:rPr>
      </w:pPr>
      <w:r w:rsidRPr="00E214B5">
        <w:rPr>
          <w:rFonts w:ascii="Arial" w:hAnsi="Arial" w:cs="Arial"/>
          <w:b/>
          <w:bCs/>
        </w:rPr>
        <w:t>Old Business</w:t>
      </w:r>
    </w:p>
    <w:p w14:paraId="401C4B73" w14:textId="2597A2E7" w:rsidR="00710FCC" w:rsidRPr="00E214B5" w:rsidRDefault="00710FCC" w:rsidP="00710FCC">
      <w:pPr>
        <w:pStyle w:val="ListParagraph"/>
        <w:numPr>
          <w:ilvl w:val="0"/>
          <w:numId w:val="4"/>
        </w:numPr>
        <w:rPr>
          <w:rFonts w:ascii="Arial" w:hAnsi="Arial" w:cs="Arial"/>
        </w:rPr>
      </w:pPr>
      <w:r w:rsidRPr="00E214B5">
        <w:rPr>
          <w:rFonts w:ascii="Arial" w:hAnsi="Arial" w:cs="Arial"/>
          <w:b/>
          <w:bCs/>
        </w:rPr>
        <w:t xml:space="preserve">Review SMART Goal completion </w:t>
      </w:r>
      <w:proofErr w:type="gramStart"/>
      <w:r w:rsidRPr="00E214B5">
        <w:rPr>
          <w:rFonts w:ascii="Arial" w:hAnsi="Arial" w:cs="Arial"/>
          <w:b/>
          <w:bCs/>
        </w:rPr>
        <w:t xml:space="preserve">2024 </w:t>
      </w:r>
      <w:r w:rsidRPr="00E214B5">
        <w:rPr>
          <w:rFonts w:ascii="Arial" w:hAnsi="Arial" w:cs="Arial"/>
        </w:rPr>
        <w:t xml:space="preserve"> -</w:t>
      </w:r>
      <w:proofErr w:type="gramEnd"/>
      <w:r w:rsidRPr="00E214B5">
        <w:rPr>
          <w:rFonts w:ascii="Arial" w:hAnsi="Arial" w:cs="Arial"/>
        </w:rPr>
        <w:t xml:space="preserve"> </w:t>
      </w:r>
      <w:r w:rsidR="00FD6866" w:rsidRPr="00E214B5">
        <w:rPr>
          <w:rFonts w:ascii="Arial" w:hAnsi="Arial" w:cs="Arial"/>
        </w:rPr>
        <w:t xml:space="preserve"> Steve is still</w:t>
      </w:r>
      <w:r w:rsidR="00430FDF" w:rsidRPr="00E214B5">
        <w:rPr>
          <w:rFonts w:ascii="Arial" w:hAnsi="Arial" w:cs="Arial"/>
        </w:rPr>
        <w:t xml:space="preserve"> updating the associated SMART Goal forms</w:t>
      </w:r>
      <w:r w:rsidR="00FD6866" w:rsidRPr="00E214B5">
        <w:rPr>
          <w:rFonts w:ascii="Arial" w:hAnsi="Arial" w:cs="Arial"/>
        </w:rPr>
        <w:t xml:space="preserve"> with the </w:t>
      </w:r>
      <w:r w:rsidR="009479AD" w:rsidRPr="00E214B5">
        <w:rPr>
          <w:rFonts w:ascii="Arial" w:hAnsi="Arial" w:cs="Arial"/>
        </w:rPr>
        <w:t>attached notes</w:t>
      </w:r>
      <w:r w:rsidR="00FD6866" w:rsidRPr="00E214B5">
        <w:rPr>
          <w:rFonts w:ascii="Arial" w:hAnsi="Arial" w:cs="Arial"/>
        </w:rPr>
        <w:t>.</w:t>
      </w:r>
      <w:r w:rsidR="009479AD" w:rsidRPr="00E214B5">
        <w:rPr>
          <w:rFonts w:ascii="Arial" w:hAnsi="Arial" w:cs="Arial"/>
        </w:rPr>
        <w:t xml:space="preserve">  There was </w:t>
      </w:r>
      <w:proofErr w:type="gramStart"/>
      <w:r w:rsidR="009479AD" w:rsidRPr="00E214B5">
        <w:rPr>
          <w:rFonts w:ascii="Arial" w:hAnsi="Arial" w:cs="Arial"/>
        </w:rPr>
        <w:t>brief</w:t>
      </w:r>
      <w:proofErr w:type="gramEnd"/>
      <w:r w:rsidR="009479AD" w:rsidRPr="00E214B5">
        <w:rPr>
          <w:rFonts w:ascii="Arial" w:hAnsi="Arial" w:cs="Arial"/>
        </w:rPr>
        <w:t xml:space="preserve"> discussion regarding the goals.</w:t>
      </w:r>
    </w:p>
    <w:p w14:paraId="7387DF5A" w14:textId="3C0BC64C" w:rsidR="000C78E4" w:rsidRPr="00E214B5" w:rsidRDefault="00B40AD5" w:rsidP="00710FCC">
      <w:pPr>
        <w:pStyle w:val="ListParagraph"/>
        <w:numPr>
          <w:ilvl w:val="0"/>
          <w:numId w:val="4"/>
        </w:numPr>
        <w:rPr>
          <w:rFonts w:ascii="Arial" w:hAnsi="Arial" w:cs="Arial"/>
        </w:rPr>
      </w:pPr>
      <w:r w:rsidRPr="00E214B5">
        <w:rPr>
          <w:rFonts w:ascii="Arial" w:hAnsi="Arial" w:cs="Arial"/>
          <w:b/>
          <w:bCs/>
        </w:rPr>
        <w:t xml:space="preserve">Update on OREM Grant – </w:t>
      </w:r>
      <w:r w:rsidRPr="00E214B5">
        <w:rPr>
          <w:rFonts w:ascii="Arial" w:hAnsi="Arial" w:cs="Arial"/>
        </w:rPr>
        <w:t>This grant has been submitted as noted above and in last meeting’s Minutes.</w:t>
      </w:r>
    </w:p>
    <w:p w14:paraId="1E2FB7E4" w14:textId="38C3BC3B" w:rsidR="002A4E73" w:rsidRPr="00E214B5" w:rsidRDefault="006C1E45" w:rsidP="00710FCC">
      <w:pPr>
        <w:pStyle w:val="ListParagraph"/>
        <w:numPr>
          <w:ilvl w:val="0"/>
          <w:numId w:val="4"/>
        </w:numPr>
        <w:rPr>
          <w:rFonts w:ascii="Arial" w:hAnsi="Arial" w:cs="Arial"/>
        </w:rPr>
      </w:pPr>
      <w:r w:rsidRPr="00E214B5">
        <w:rPr>
          <w:rFonts w:ascii="Arial" w:hAnsi="Arial" w:cs="Arial"/>
          <w:b/>
          <w:bCs/>
        </w:rPr>
        <w:t xml:space="preserve">Connecting EVCNB/NVCC for </w:t>
      </w:r>
      <w:r w:rsidR="009479AD" w:rsidRPr="00E214B5">
        <w:rPr>
          <w:rFonts w:ascii="Arial" w:hAnsi="Arial" w:cs="Arial"/>
          <w:b/>
          <w:bCs/>
        </w:rPr>
        <w:t>in-services</w:t>
      </w:r>
      <w:r w:rsidRPr="00E214B5">
        <w:rPr>
          <w:rFonts w:ascii="Arial" w:hAnsi="Arial" w:cs="Arial"/>
          <w:b/>
          <w:bCs/>
        </w:rPr>
        <w:t xml:space="preserve"> </w:t>
      </w:r>
      <w:r w:rsidRPr="00E214B5">
        <w:rPr>
          <w:rFonts w:ascii="Arial" w:hAnsi="Arial" w:cs="Arial"/>
        </w:rPr>
        <w:t>– See Communications report above.</w:t>
      </w:r>
    </w:p>
    <w:p w14:paraId="635329FA" w14:textId="77777777" w:rsidR="00710FCC" w:rsidRPr="00E214B5" w:rsidRDefault="00710FCC" w:rsidP="00710FCC">
      <w:pPr>
        <w:pStyle w:val="ListParagraph"/>
        <w:numPr>
          <w:ilvl w:val="0"/>
          <w:numId w:val="1"/>
        </w:numPr>
        <w:rPr>
          <w:rFonts w:ascii="Arial" w:hAnsi="Arial" w:cs="Arial"/>
        </w:rPr>
      </w:pPr>
      <w:r w:rsidRPr="00E214B5">
        <w:rPr>
          <w:rFonts w:ascii="Arial" w:hAnsi="Arial" w:cs="Arial"/>
          <w:b/>
          <w:bCs/>
        </w:rPr>
        <w:t>New Business</w:t>
      </w:r>
    </w:p>
    <w:p w14:paraId="4E6CCB26" w14:textId="680904A2" w:rsidR="00D4493B" w:rsidRPr="00E214B5" w:rsidRDefault="00D4493B" w:rsidP="00710FCC">
      <w:pPr>
        <w:pStyle w:val="ListParagraph"/>
        <w:numPr>
          <w:ilvl w:val="0"/>
          <w:numId w:val="5"/>
        </w:numPr>
        <w:rPr>
          <w:rFonts w:ascii="Arial" w:hAnsi="Arial" w:cs="Arial"/>
        </w:rPr>
      </w:pPr>
      <w:r w:rsidRPr="00E214B5">
        <w:rPr>
          <w:rFonts w:ascii="Arial" w:hAnsi="Arial" w:cs="Arial"/>
          <w:b/>
          <w:bCs/>
        </w:rPr>
        <w:t xml:space="preserve">Budget adjustment review </w:t>
      </w:r>
      <w:r w:rsidRPr="00E214B5">
        <w:rPr>
          <w:rFonts w:ascii="Arial" w:hAnsi="Arial" w:cs="Arial"/>
        </w:rPr>
        <w:t xml:space="preserve">– the final WET budget was approved at $4500.  </w:t>
      </w:r>
      <w:r w:rsidR="00550DB3" w:rsidRPr="00E214B5">
        <w:rPr>
          <w:rFonts w:ascii="Arial" w:hAnsi="Arial" w:cs="Arial"/>
        </w:rPr>
        <w:t>$500 was cut from our proposed $1000 contingency, leaving $500.</w:t>
      </w:r>
    </w:p>
    <w:p w14:paraId="09DAC012" w14:textId="277323E6" w:rsidR="006B1443" w:rsidRDefault="006B1443" w:rsidP="00710FCC">
      <w:pPr>
        <w:pStyle w:val="ListParagraph"/>
        <w:numPr>
          <w:ilvl w:val="0"/>
          <w:numId w:val="5"/>
        </w:numPr>
        <w:rPr>
          <w:rFonts w:ascii="Arial" w:hAnsi="Arial" w:cs="Arial"/>
        </w:rPr>
      </w:pPr>
      <w:r w:rsidRPr="00E214B5">
        <w:rPr>
          <w:rFonts w:ascii="Arial" w:hAnsi="Arial" w:cs="Arial"/>
          <w:b/>
          <w:bCs/>
        </w:rPr>
        <w:t>Spending options prior to June 30</w:t>
      </w:r>
      <w:r w:rsidRPr="00E214B5">
        <w:rPr>
          <w:rFonts w:ascii="Arial" w:hAnsi="Arial" w:cs="Arial"/>
          <w:b/>
          <w:bCs/>
          <w:vertAlign w:val="superscript"/>
        </w:rPr>
        <w:t>th</w:t>
      </w:r>
      <w:r w:rsidRPr="00E214B5">
        <w:rPr>
          <w:rFonts w:ascii="Arial" w:hAnsi="Arial" w:cs="Arial"/>
          <w:b/>
          <w:bCs/>
        </w:rPr>
        <w:t xml:space="preserve"> </w:t>
      </w:r>
      <w:r w:rsidR="00162BF5">
        <w:rPr>
          <w:rFonts w:ascii="Arial" w:hAnsi="Arial" w:cs="Arial"/>
        </w:rPr>
        <w:t>–</w:t>
      </w:r>
      <w:r w:rsidR="00AE3CAF" w:rsidRPr="00E214B5">
        <w:rPr>
          <w:rFonts w:ascii="Arial" w:hAnsi="Arial" w:cs="Arial"/>
        </w:rPr>
        <w:t xml:space="preserve"> </w:t>
      </w:r>
      <w:r w:rsidR="00162BF5">
        <w:rPr>
          <w:rFonts w:ascii="Arial" w:hAnsi="Arial" w:cs="Arial"/>
        </w:rPr>
        <w:t xml:space="preserve">The use of remaining </w:t>
      </w:r>
      <w:r w:rsidR="00C847DB">
        <w:rPr>
          <w:rFonts w:ascii="Arial" w:hAnsi="Arial" w:cs="Arial"/>
        </w:rPr>
        <w:t xml:space="preserve">FY23-24 </w:t>
      </w:r>
      <w:r w:rsidR="00162BF5">
        <w:rPr>
          <w:rFonts w:ascii="Arial" w:hAnsi="Arial" w:cs="Arial"/>
        </w:rPr>
        <w:t>funds as presented was approved by consensus.</w:t>
      </w:r>
    </w:p>
    <w:p w14:paraId="13D14994" w14:textId="77777777" w:rsidR="001210BD" w:rsidRDefault="001210BD" w:rsidP="00C847DB">
      <w:pPr>
        <w:pStyle w:val="ListParagraph"/>
        <w:ind w:left="1800"/>
        <w:rPr>
          <w:rFonts w:ascii="Arial" w:hAnsi="Arial" w:cs="Arial"/>
        </w:rPr>
      </w:pPr>
    </w:p>
    <w:p w14:paraId="661FDF96" w14:textId="77777777" w:rsidR="001210BD" w:rsidRPr="001210BD" w:rsidRDefault="001210BD" w:rsidP="001210BD">
      <w:pPr>
        <w:pStyle w:val="ListParagraph"/>
        <w:shd w:val="clear" w:color="auto" w:fill="FFFFFF"/>
        <w:ind w:left="1800"/>
        <w:rPr>
          <w:rFonts w:ascii="Georgia" w:eastAsia="Times New Roman" w:hAnsi="Georgia" w:cs="Times New Roman"/>
          <w:color w:val="222222"/>
          <w:kern w:val="0"/>
          <w14:ligatures w14:val="none"/>
        </w:rPr>
      </w:pPr>
      <w:r w:rsidRPr="001210BD">
        <w:rPr>
          <w:rFonts w:ascii="Georgia" w:eastAsia="Times New Roman" w:hAnsi="Georgia" w:cs="Times New Roman"/>
          <w:color w:val="222222"/>
          <w:kern w:val="0"/>
          <w14:ligatures w14:val="none"/>
        </w:rPr>
        <w:t>$41.45 - 2-pack Fire Extinguishers</w:t>
      </w:r>
    </w:p>
    <w:p w14:paraId="6FD172AD" w14:textId="77777777" w:rsidR="001210BD" w:rsidRPr="001210BD" w:rsidRDefault="001210BD" w:rsidP="001210BD">
      <w:pPr>
        <w:pStyle w:val="ListParagraph"/>
        <w:shd w:val="clear" w:color="auto" w:fill="FFFFFF"/>
        <w:ind w:left="1800"/>
        <w:rPr>
          <w:rFonts w:ascii="Georgia" w:eastAsia="Times New Roman" w:hAnsi="Georgia" w:cs="Times New Roman"/>
          <w:color w:val="222222"/>
          <w:kern w:val="0"/>
          <w14:ligatures w14:val="none"/>
        </w:rPr>
      </w:pPr>
      <w:r w:rsidRPr="001210BD">
        <w:rPr>
          <w:rFonts w:ascii="Georgia" w:eastAsia="Times New Roman" w:hAnsi="Georgia" w:cs="Times New Roman"/>
          <w:color w:val="222222"/>
          <w:kern w:val="0"/>
          <w14:ligatures w14:val="none"/>
        </w:rPr>
        <w:t>$8.49 - 3-pack Grill Lighters</w:t>
      </w:r>
    </w:p>
    <w:p w14:paraId="51295A59" w14:textId="77777777" w:rsidR="001210BD" w:rsidRPr="001210BD" w:rsidRDefault="001210BD" w:rsidP="001210BD">
      <w:pPr>
        <w:pStyle w:val="ListParagraph"/>
        <w:shd w:val="clear" w:color="auto" w:fill="FFFFFF"/>
        <w:ind w:left="1800"/>
        <w:rPr>
          <w:rFonts w:ascii="Georgia" w:eastAsia="Times New Roman" w:hAnsi="Georgia" w:cs="Times New Roman"/>
          <w:color w:val="222222"/>
          <w:kern w:val="0"/>
          <w14:ligatures w14:val="none"/>
        </w:rPr>
      </w:pPr>
      <w:r w:rsidRPr="001210BD">
        <w:rPr>
          <w:rFonts w:ascii="Georgia" w:eastAsia="Times New Roman" w:hAnsi="Georgia" w:cs="Times New Roman"/>
          <w:color w:val="222222"/>
          <w:kern w:val="0"/>
          <w14:ligatures w14:val="none"/>
        </w:rPr>
        <w:t xml:space="preserve">$28.69 - Water (80 </w:t>
      </w:r>
      <w:proofErr w:type="spellStart"/>
      <w:r w:rsidRPr="001210BD">
        <w:rPr>
          <w:rFonts w:ascii="Georgia" w:eastAsia="Times New Roman" w:hAnsi="Georgia" w:cs="Times New Roman"/>
          <w:color w:val="222222"/>
          <w:kern w:val="0"/>
          <w14:ligatures w14:val="none"/>
        </w:rPr>
        <w:t>ct</w:t>
      </w:r>
      <w:proofErr w:type="spellEnd"/>
      <w:r w:rsidRPr="001210BD">
        <w:rPr>
          <w:rFonts w:ascii="Georgia" w:eastAsia="Times New Roman" w:hAnsi="Georgia" w:cs="Times New Roman"/>
          <w:color w:val="222222"/>
          <w:kern w:val="0"/>
          <w14:ligatures w14:val="none"/>
        </w:rPr>
        <w:t xml:space="preserve"> - 8 </w:t>
      </w:r>
      <w:proofErr w:type="spellStart"/>
      <w:r w:rsidRPr="001210BD">
        <w:rPr>
          <w:rFonts w:ascii="Georgia" w:eastAsia="Times New Roman" w:hAnsi="Georgia" w:cs="Times New Roman"/>
          <w:color w:val="222222"/>
          <w:kern w:val="0"/>
          <w14:ligatures w14:val="none"/>
        </w:rPr>
        <w:t>fl</w:t>
      </w:r>
      <w:proofErr w:type="spellEnd"/>
      <w:r w:rsidRPr="001210BD">
        <w:rPr>
          <w:rFonts w:ascii="Georgia" w:eastAsia="Times New Roman" w:hAnsi="Georgia" w:cs="Times New Roman"/>
          <w:color w:val="222222"/>
          <w:kern w:val="0"/>
          <w14:ligatures w14:val="none"/>
        </w:rPr>
        <w:t xml:space="preserve"> oz)</w:t>
      </w:r>
    </w:p>
    <w:p w14:paraId="3A7BD9C8" w14:textId="77777777" w:rsidR="001210BD" w:rsidRPr="001210BD" w:rsidRDefault="001210BD" w:rsidP="001210BD">
      <w:pPr>
        <w:pStyle w:val="ListParagraph"/>
        <w:shd w:val="clear" w:color="auto" w:fill="FFFFFF"/>
        <w:ind w:left="1800"/>
        <w:rPr>
          <w:rFonts w:ascii="Georgia" w:eastAsia="Times New Roman" w:hAnsi="Georgia" w:cs="Times New Roman"/>
          <w:color w:val="222222"/>
          <w:kern w:val="0"/>
          <w14:ligatures w14:val="none"/>
        </w:rPr>
      </w:pPr>
      <w:r w:rsidRPr="001210BD">
        <w:rPr>
          <w:rFonts w:ascii="Georgia" w:eastAsia="Times New Roman" w:hAnsi="Georgia" w:cs="Times New Roman"/>
          <w:color w:val="222222"/>
          <w:kern w:val="0"/>
          <w14:ligatures w14:val="none"/>
        </w:rPr>
        <w:t>$149.97 - 3 Solar Shower Tent Kits</w:t>
      </w:r>
    </w:p>
    <w:p w14:paraId="3C5E9224" w14:textId="77777777" w:rsidR="001210BD" w:rsidRPr="001210BD" w:rsidRDefault="001210BD" w:rsidP="001210BD">
      <w:pPr>
        <w:pStyle w:val="ListParagraph"/>
        <w:shd w:val="clear" w:color="auto" w:fill="FFFFFF"/>
        <w:ind w:left="1800"/>
        <w:rPr>
          <w:rFonts w:ascii="Georgia" w:eastAsia="Times New Roman" w:hAnsi="Georgia" w:cs="Times New Roman"/>
          <w:color w:val="222222"/>
          <w:kern w:val="0"/>
          <w14:ligatures w14:val="none"/>
        </w:rPr>
      </w:pPr>
      <w:r w:rsidRPr="001210BD">
        <w:rPr>
          <w:rFonts w:ascii="Georgia" w:eastAsia="Times New Roman" w:hAnsi="Georgia" w:cs="Times New Roman"/>
          <w:color w:val="222222"/>
          <w:kern w:val="0"/>
          <w14:ligatures w14:val="none"/>
        </w:rPr>
        <w:t>$69.25 - Septic-Safe Toilet Paper</w:t>
      </w:r>
    </w:p>
    <w:p w14:paraId="131949AB" w14:textId="77777777" w:rsidR="001210BD" w:rsidRPr="001210BD" w:rsidRDefault="001210BD" w:rsidP="001210BD">
      <w:pPr>
        <w:pStyle w:val="ListParagraph"/>
        <w:shd w:val="clear" w:color="auto" w:fill="FFFFFF"/>
        <w:ind w:left="1800"/>
        <w:rPr>
          <w:rFonts w:ascii="Georgia" w:eastAsia="Times New Roman" w:hAnsi="Georgia" w:cs="Times New Roman"/>
          <w:color w:val="222222"/>
          <w:kern w:val="0"/>
          <w14:ligatures w14:val="none"/>
        </w:rPr>
      </w:pPr>
      <w:r w:rsidRPr="001210BD">
        <w:rPr>
          <w:rFonts w:ascii="Georgia" w:eastAsia="Times New Roman" w:hAnsi="Georgia" w:cs="Times New Roman"/>
          <w:color w:val="222222"/>
          <w:kern w:val="0"/>
          <w14:ligatures w14:val="none"/>
        </w:rPr>
        <w:t>$119.99 - Utility Cart</w:t>
      </w:r>
    </w:p>
    <w:p w14:paraId="4C2BEFC0" w14:textId="77777777" w:rsidR="001210BD" w:rsidRPr="001210BD" w:rsidRDefault="001210BD" w:rsidP="001210BD">
      <w:pPr>
        <w:pStyle w:val="ListParagraph"/>
        <w:shd w:val="clear" w:color="auto" w:fill="FFFFFF"/>
        <w:ind w:left="1800"/>
        <w:rPr>
          <w:rFonts w:ascii="Georgia" w:eastAsia="Times New Roman" w:hAnsi="Georgia" w:cs="Times New Roman"/>
          <w:color w:val="222222"/>
          <w:kern w:val="0"/>
          <w14:ligatures w14:val="none"/>
        </w:rPr>
      </w:pPr>
      <w:r w:rsidRPr="001210BD">
        <w:rPr>
          <w:rFonts w:ascii="Georgia" w:eastAsia="Times New Roman" w:hAnsi="Georgia" w:cs="Times New Roman"/>
          <w:color w:val="222222"/>
          <w:kern w:val="0"/>
          <w14:ligatures w14:val="none"/>
        </w:rPr>
        <w:t>$16.99 - Waterproof Notebooks</w:t>
      </w:r>
    </w:p>
    <w:p w14:paraId="4C996F4B" w14:textId="77777777" w:rsidR="001210BD" w:rsidRPr="001210BD" w:rsidRDefault="001210BD" w:rsidP="001210BD">
      <w:pPr>
        <w:pStyle w:val="ListParagraph"/>
        <w:shd w:val="clear" w:color="auto" w:fill="FFFFFF"/>
        <w:ind w:left="1800"/>
        <w:rPr>
          <w:rFonts w:ascii="Georgia" w:eastAsia="Times New Roman" w:hAnsi="Georgia" w:cs="Times New Roman"/>
          <w:color w:val="222222"/>
          <w:kern w:val="0"/>
          <w14:ligatures w14:val="none"/>
        </w:rPr>
      </w:pPr>
    </w:p>
    <w:p w14:paraId="354F6238" w14:textId="77777777" w:rsidR="001210BD" w:rsidRPr="001210BD" w:rsidRDefault="001210BD" w:rsidP="001210BD">
      <w:pPr>
        <w:pStyle w:val="ListParagraph"/>
        <w:shd w:val="clear" w:color="auto" w:fill="FFFFFF"/>
        <w:ind w:left="1800"/>
        <w:rPr>
          <w:rFonts w:ascii="Georgia" w:eastAsia="Times New Roman" w:hAnsi="Georgia" w:cs="Times New Roman"/>
          <w:color w:val="222222"/>
          <w:kern w:val="0"/>
          <w14:ligatures w14:val="none"/>
        </w:rPr>
      </w:pPr>
      <w:r w:rsidRPr="001210BD">
        <w:rPr>
          <w:rFonts w:ascii="Georgia" w:eastAsia="Times New Roman" w:hAnsi="Georgia" w:cs="Times New Roman"/>
          <w:color w:val="222222"/>
          <w:kern w:val="0"/>
          <w14:ligatures w14:val="none"/>
        </w:rPr>
        <w:t>$434.83 - Total</w:t>
      </w:r>
    </w:p>
    <w:p w14:paraId="754DE56E" w14:textId="77777777" w:rsidR="001210BD" w:rsidRPr="00E214B5" w:rsidRDefault="001210BD" w:rsidP="001210BD">
      <w:pPr>
        <w:pStyle w:val="ListParagraph"/>
        <w:ind w:left="1800"/>
        <w:rPr>
          <w:rFonts w:ascii="Arial" w:hAnsi="Arial" w:cs="Arial"/>
        </w:rPr>
      </w:pPr>
    </w:p>
    <w:p w14:paraId="061FE9D5" w14:textId="0F11F25C" w:rsidR="00AE3CAF" w:rsidRPr="00E214B5" w:rsidRDefault="00AE3CAF" w:rsidP="00710FCC">
      <w:pPr>
        <w:pStyle w:val="ListParagraph"/>
        <w:numPr>
          <w:ilvl w:val="0"/>
          <w:numId w:val="5"/>
        </w:numPr>
        <w:rPr>
          <w:rFonts w:ascii="Arial" w:hAnsi="Arial" w:cs="Arial"/>
        </w:rPr>
      </w:pPr>
      <w:r w:rsidRPr="00E214B5">
        <w:rPr>
          <w:rFonts w:ascii="Arial" w:hAnsi="Arial" w:cs="Arial"/>
          <w:b/>
          <w:bCs/>
        </w:rPr>
        <w:t xml:space="preserve">CERT/PYN assembly site drill on June 8 </w:t>
      </w:r>
      <w:r w:rsidRPr="00E214B5">
        <w:rPr>
          <w:rFonts w:ascii="Arial" w:hAnsi="Arial" w:cs="Arial"/>
        </w:rPr>
        <w:t xml:space="preserve">– see PYN report </w:t>
      </w:r>
      <w:proofErr w:type="gramStart"/>
      <w:r w:rsidRPr="00E214B5">
        <w:rPr>
          <w:rFonts w:ascii="Arial" w:hAnsi="Arial" w:cs="Arial"/>
        </w:rPr>
        <w:t>above</w:t>
      </w:r>
      <w:proofErr w:type="gramEnd"/>
    </w:p>
    <w:p w14:paraId="083BD199" w14:textId="576762FA" w:rsidR="00AE3CAF" w:rsidRPr="00E214B5" w:rsidRDefault="00AE3CAF" w:rsidP="00710FCC">
      <w:pPr>
        <w:pStyle w:val="ListParagraph"/>
        <w:numPr>
          <w:ilvl w:val="0"/>
          <w:numId w:val="5"/>
        </w:numPr>
        <w:rPr>
          <w:rFonts w:ascii="Arial" w:hAnsi="Arial" w:cs="Arial"/>
        </w:rPr>
      </w:pPr>
      <w:r w:rsidRPr="00E214B5">
        <w:rPr>
          <w:rFonts w:ascii="Arial" w:hAnsi="Arial" w:cs="Arial"/>
          <w:b/>
          <w:bCs/>
        </w:rPr>
        <w:t xml:space="preserve">Inventories and insurance for emergency supplies </w:t>
      </w:r>
      <w:r w:rsidRPr="00E214B5">
        <w:rPr>
          <w:rFonts w:ascii="Arial" w:hAnsi="Arial" w:cs="Arial"/>
        </w:rPr>
        <w:t xml:space="preserve">– City Hall, Emergency Shed and Emergency Trailer inventories are </w:t>
      </w:r>
      <w:proofErr w:type="gramStart"/>
      <w:r w:rsidRPr="00E214B5">
        <w:rPr>
          <w:rFonts w:ascii="Arial" w:hAnsi="Arial" w:cs="Arial"/>
        </w:rPr>
        <w:t>complete</w:t>
      </w:r>
      <w:proofErr w:type="gramEnd"/>
      <w:r w:rsidR="0047061B" w:rsidRPr="00E214B5">
        <w:rPr>
          <w:rFonts w:ascii="Arial" w:hAnsi="Arial" w:cs="Arial"/>
        </w:rPr>
        <w:t xml:space="preserve"> and Mary has finished the final documentation.  See also City of Wheeler insurance notes above.</w:t>
      </w:r>
    </w:p>
    <w:p w14:paraId="77C8C9F2" w14:textId="5104ED98" w:rsidR="00710FCC" w:rsidRPr="00E214B5" w:rsidRDefault="00710FCC" w:rsidP="006B1443">
      <w:pPr>
        <w:pStyle w:val="ListParagraph"/>
        <w:numPr>
          <w:ilvl w:val="0"/>
          <w:numId w:val="5"/>
        </w:numPr>
        <w:rPr>
          <w:rFonts w:ascii="Arial" w:hAnsi="Arial" w:cs="Arial"/>
        </w:rPr>
      </w:pPr>
      <w:r w:rsidRPr="00E214B5">
        <w:rPr>
          <w:rFonts w:ascii="Arial" w:hAnsi="Arial" w:cs="Arial"/>
          <w:b/>
          <w:bCs/>
        </w:rPr>
        <w:t xml:space="preserve">Update on summer events </w:t>
      </w:r>
      <w:r w:rsidRPr="00E214B5">
        <w:rPr>
          <w:rFonts w:ascii="Arial" w:hAnsi="Arial" w:cs="Arial"/>
        </w:rPr>
        <w:t xml:space="preserve">– </w:t>
      </w:r>
      <w:r w:rsidR="006B1443" w:rsidRPr="00E214B5">
        <w:rPr>
          <w:rFonts w:ascii="Arial" w:hAnsi="Arial" w:cs="Arial"/>
        </w:rPr>
        <w:t>See PYN report above</w:t>
      </w:r>
      <w:r w:rsidR="00E214B5">
        <w:rPr>
          <w:rFonts w:ascii="Arial" w:hAnsi="Arial" w:cs="Arial"/>
        </w:rPr>
        <w:t>.</w:t>
      </w:r>
    </w:p>
    <w:p w14:paraId="79876829" w14:textId="2AAE3D01" w:rsidR="004F2499" w:rsidRPr="00E214B5" w:rsidRDefault="00C11527" w:rsidP="004F2499">
      <w:pPr>
        <w:pStyle w:val="ListParagraph"/>
        <w:numPr>
          <w:ilvl w:val="0"/>
          <w:numId w:val="5"/>
        </w:numPr>
        <w:rPr>
          <w:rFonts w:ascii="Arial" w:hAnsi="Arial" w:cs="Arial"/>
        </w:rPr>
      </w:pPr>
      <w:r w:rsidRPr="00E214B5">
        <w:rPr>
          <w:rFonts w:ascii="Arial" w:hAnsi="Arial" w:cs="Arial"/>
          <w:b/>
          <w:bCs/>
        </w:rPr>
        <w:t xml:space="preserve">Painting the Emergency Trailer </w:t>
      </w:r>
      <w:r w:rsidR="004F2499" w:rsidRPr="00E214B5">
        <w:rPr>
          <w:rFonts w:ascii="Arial" w:hAnsi="Arial" w:cs="Arial"/>
        </w:rPr>
        <w:t>–</w:t>
      </w:r>
      <w:r w:rsidR="00CA02A5" w:rsidRPr="00E214B5">
        <w:rPr>
          <w:rFonts w:ascii="Arial" w:hAnsi="Arial" w:cs="Arial"/>
        </w:rPr>
        <w:t xml:space="preserve"> </w:t>
      </w:r>
      <w:r w:rsidR="004F2499" w:rsidRPr="00E214B5">
        <w:rPr>
          <w:rFonts w:ascii="Arial" w:hAnsi="Arial" w:cs="Arial"/>
        </w:rPr>
        <w:t xml:space="preserve">Concern was expressed that the white Emergency Trailer sticks out in its new location on Steve’s property above the highway and could draw unwanted attention.  Mary will check to see if Nehalem Lumber might be willing to donate a gallon of </w:t>
      </w:r>
      <w:proofErr w:type="spellStart"/>
      <w:r w:rsidR="004F2499" w:rsidRPr="00E214B5">
        <w:rPr>
          <w:rFonts w:ascii="Arial" w:hAnsi="Arial" w:cs="Arial"/>
        </w:rPr>
        <w:t>Rustoleum</w:t>
      </w:r>
      <w:proofErr w:type="spellEnd"/>
      <w:r w:rsidR="004F2499" w:rsidRPr="00E214B5">
        <w:rPr>
          <w:rFonts w:ascii="Arial" w:hAnsi="Arial" w:cs="Arial"/>
        </w:rPr>
        <w:t xml:space="preserve"> paint in a more neutral forest color.  Steve has offered to donate a high-quality brown tarp as an option.</w:t>
      </w:r>
    </w:p>
    <w:p w14:paraId="4A8C624B" w14:textId="77777777" w:rsidR="009E0D66" w:rsidRPr="00E214B5" w:rsidRDefault="009E0D66" w:rsidP="009E0D66">
      <w:pPr>
        <w:pStyle w:val="ListParagraph"/>
        <w:ind w:left="1080"/>
        <w:rPr>
          <w:rFonts w:ascii="Arial" w:hAnsi="Arial" w:cs="Arial"/>
        </w:rPr>
      </w:pPr>
    </w:p>
    <w:p w14:paraId="17C0518E" w14:textId="780133EA" w:rsidR="000C6313" w:rsidRPr="00E214B5" w:rsidRDefault="000C6313" w:rsidP="00710FCC">
      <w:pPr>
        <w:pStyle w:val="ListParagraph"/>
        <w:numPr>
          <w:ilvl w:val="0"/>
          <w:numId w:val="1"/>
        </w:numPr>
        <w:rPr>
          <w:rFonts w:ascii="Arial" w:hAnsi="Arial" w:cs="Arial"/>
        </w:rPr>
      </w:pPr>
      <w:r w:rsidRPr="00E214B5">
        <w:rPr>
          <w:rFonts w:ascii="Arial" w:hAnsi="Arial" w:cs="Arial"/>
          <w:b/>
          <w:bCs/>
        </w:rPr>
        <w:t xml:space="preserve">Good of the Order </w:t>
      </w:r>
      <w:r w:rsidRPr="00E214B5">
        <w:rPr>
          <w:rFonts w:ascii="Arial" w:hAnsi="Arial" w:cs="Arial"/>
        </w:rPr>
        <w:t>- none</w:t>
      </w:r>
    </w:p>
    <w:p w14:paraId="6CF830FD" w14:textId="4CB0005B" w:rsidR="00710FCC" w:rsidRPr="00E214B5" w:rsidRDefault="00710FCC" w:rsidP="00710FCC">
      <w:pPr>
        <w:pStyle w:val="ListParagraph"/>
        <w:numPr>
          <w:ilvl w:val="0"/>
          <w:numId w:val="1"/>
        </w:numPr>
        <w:rPr>
          <w:rFonts w:ascii="Arial" w:hAnsi="Arial" w:cs="Arial"/>
        </w:rPr>
      </w:pPr>
      <w:r w:rsidRPr="00E214B5">
        <w:rPr>
          <w:rFonts w:ascii="Arial" w:hAnsi="Arial" w:cs="Arial"/>
          <w:b/>
          <w:bCs/>
        </w:rPr>
        <w:t>Next Meeting</w:t>
      </w:r>
      <w:r w:rsidRPr="00E214B5">
        <w:rPr>
          <w:rFonts w:ascii="Arial" w:hAnsi="Arial" w:cs="Arial"/>
        </w:rPr>
        <w:t xml:space="preserve">:   Tuesday, </w:t>
      </w:r>
      <w:r w:rsidR="000C6313" w:rsidRPr="00E214B5">
        <w:rPr>
          <w:rFonts w:ascii="Arial" w:hAnsi="Arial" w:cs="Arial"/>
        </w:rPr>
        <w:t>June 11</w:t>
      </w:r>
      <w:r w:rsidRPr="00E214B5">
        <w:rPr>
          <w:rFonts w:ascii="Arial" w:hAnsi="Arial" w:cs="Arial"/>
        </w:rPr>
        <w:t>, 2024, 3 pm City Hall</w:t>
      </w:r>
    </w:p>
    <w:p w14:paraId="087C3F4B" w14:textId="65BF680A" w:rsidR="00710FCC" w:rsidRPr="00E214B5" w:rsidRDefault="00CA02A5" w:rsidP="00710FCC">
      <w:pPr>
        <w:pStyle w:val="ListParagraph"/>
        <w:numPr>
          <w:ilvl w:val="0"/>
          <w:numId w:val="1"/>
        </w:numPr>
        <w:rPr>
          <w:rFonts w:ascii="Arial" w:hAnsi="Arial" w:cs="Arial"/>
        </w:rPr>
      </w:pPr>
      <w:r w:rsidRPr="00E214B5">
        <w:rPr>
          <w:rFonts w:ascii="Arial" w:hAnsi="Arial" w:cs="Arial"/>
          <w:b/>
          <w:bCs/>
        </w:rPr>
        <w:t>Adjournment:</w:t>
      </w:r>
      <w:r w:rsidR="00710FCC" w:rsidRPr="00E214B5">
        <w:rPr>
          <w:rFonts w:ascii="Arial" w:hAnsi="Arial" w:cs="Arial"/>
        </w:rPr>
        <w:t xml:space="preserve"> </w:t>
      </w:r>
      <w:r w:rsidR="000C6313" w:rsidRPr="00E214B5">
        <w:rPr>
          <w:rFonts w:ascii="Arial" w:hAnsi="Arial" w:cs="Arial"/>
        </w:rPr>
        <w:t>3:53</w:t>
      </w:r>
      <w:r w:rsidR="00710FCC" w:rsidRPr="00E214B5">
        <w:rPr>
          <w:rFonts w:ascii="Arial" w:hAnsi="Arial" w:cs="Arial"/>
        </w:rPr>
        <w:t xml:space="preserve"> pm</w:t>
      </w:r>
    </w:p>
    <w:p w14:paraId="1A76E778" w14:textId="77777777" w:rsidR="00710FCC" w:rsidRPr="00E214B5" w:rsidRDefault="00710FCC" w:rsidP="00710FCC">
      <w:pPr>
        <w:rPr>
          <w:rFonts w:ascii="Arial" w:hAnsi="Arial" w:cs="Arial"/>
        </w:rPr>
      </w:pPr>
    </w:p>
    <w:p w14:paraId="5E9AAD79" w14:textId="16D81027" w:rsidR="005E0BA7" w:rsidRPr="00E214B5" w:rsidRDefault="00710FCC" w:rsidP="00710FCC">
      <w:pPr>
        <w:rPr>
          <w:rFonts w:ascii="Arial" w:hAnsi="Arial" w:cs="Arial"/>
        </w:rPr>
      </w:pPr>
      <w:r w:rsidRPr="00E214B5">
        <w:rPr>
          <w:rFonts w:ascii="Arial" w:hAnsi="Arial" w:cs="Arial"/>
        </w:rPr>
        <w:t xml:space="preserve">Proposed WET Minutes of </w:t>
      </w:r>
      <w:r w:rsidR="009479AD" w:rsidRPr="00E214B5">
        <w:rPr>
          <w:rFonts w:ascii="Arial" w:hAnsi="Arial" w:cs="Arial"/>
        </w:rPr>
        <w:t>5-14</w:t>
      </w:r>
      <w:r w:rsidRPr="00E214B5">
        <w:rPr>
          <w:rFonts w:ascii="Arial" w:hAnsi="Arial" w:cs="Arial"/>
        </w:rPr>
        <w:t xml:space="preserve">-24 Rev </w:t>
      </w:r>
      <w:proofErr w:type="gramStart"/>
      <w:r w:rsidRPr="00E214B5">
        <w:rPr>
          <w:rFonts w:ascii="Arial" w:hAnsi="Arial" w:cs="Arial"/>
        </w:rPr>
        <w:t>0.</w:t>
      </w:r>
      <w:r w:rsidR="00C847DB">
        <w:rPr>
          <w:rFonts w:ascii="Arial" w:hAnsi="Arial" w:cs="Arial"/>
        </w:rPr>
        <w:t>2</w:t>
      </w:r>
      <w:r w:rsidR="009C295A" w:rsidRPr="00E214B5">
        <w:rPr>
          <w:rFonts w:ascii="Arial" w:hAnsi="Arial" w:cs="Arial"/>
        </w:rPr>
        <w:t xml:space="preserve">  </w:t>
      </w:r>
      <w:proofErr w:type="spellStart"/>
      <w:r w:rsidR="009C295A" w:rsidRPr="00E214B5">
        <w:rPr>
          <w:rFonts w:ascii="Arial" w:hAnsi="Arial" w:cs="Arial"/>
        </w:rPr>
        <w:t>saf</w:t>
      </w:r>
      <w:proofErr w:type="spellEnd"/>
      <w:proofErr w:type="gramEnd"/>
    </w:p>
    <w:p w14:paraId="3404909F" w14:textId="79F06BE6" w:rsidR="00710FCC" w:rsidRPr="00C847DB" w:rsidRDefault="005E0BA7" w:rsidP="00C847DB">
      <w:pPr>
        <w:spacing w:after="160" w:line="259" w:lineRule="auto"/>
        <w:jc w:val="center"/>
        <w:rPr>
          <w:rFonts w:ascii="Arial" w:hAnsi="Arial" w:cs="Arial"/>
        </w:rPr>
      </w:pPr>
      <w:r w:rsidRPr="00E214B5">
        <w:rPr>
          <w:rFonts w:ascii="Arial" w:hAnsi="Arial" w:cs="Arial"/>
        </w:rPr>
        <w:br w:type="page"/>
      </w:r>
      <w:r w:rsidR="00706D19" w:rsidRPr="00E214B5">
        <w:rPr>
          <w:rFonts w:ascii="Arial" w:hAnsi="Arial" w:cs="Arial"/>
          <w:b/>
          <w:bCs/>
        </w:rPr>
        <w:lastRenderedPageBreak/>
        <w:t>W.E.T.  SMART Goals 2024-2025</w:t>
      </w:r>
    </w:p>
    <w:p w14:paraId="3E0C9162" w14:textId="77777777" w:rsidR="00706D19" w:rsidRPr="00E214B5" w:rsidRDefault="00706D19" w:rsidP="00710FCC">
      <w:pPr>
        <w:rPr>
          <w:rFonts w:ascii="Arial" w:hAnsi="Arial" w:cs="Arial"/>
        </w:rPr>
      </w:pPr>
    </w:p>
    <w:p w14:paraId="391FF60F" w14:textId="6F865263" w:rsidR="00706D19" w:rsidRPr="00E214B5" w:rsidRDefault="00706D19" w:rsidP="00710FCC">
      <w:pPr>
        <w:rPr>
          <w:rFonts w:ascii="Arial" w:hAnsi="Arial" w:cs="Arial"/>
        </w:rPr>
      </w:pPr>
      <w:r w:rsidRPr="00E214B5">
        <w:rPr>
          <w:rFonts w:ascii="Arial" w:hAnsi="Arial" w:cs="Arial"/>
        </w:rPr>
        <w:t>City Hall readiness completion</w:t>
      </w:r>
    </w:p>
    <w:p w14:paraId="7D989316" w14:textId="2FE0E5C7" w:rsidR="00706D19" w:rsidRPr="00E214B5" w:rsidRDefault="00706D19" w:rsidP="007469CC">
      <w:pPr>
        <w:pStyle w:val="ListParagraph"/>
        <w:numPr>
          <w:ilvl w:val="0"/>
          <w:numId w:val="8"/>
        </w:numPr>
        <w:rPr>
          <w:rFonts w:ascii="Arial" w:hAnsi="Arial" w:cs="Arial"/>
        </w:rPr>
      </w:pPr>
      <w:r w:rsidRPr="00E214B5">
        <w:rPr>
          <w:rFonts w:ascii="Arial" w:hAnsi="Arial" w:cs="Arial"/>
        </w:rPr>
        <w:t>Finish three Chain of Command</w:t>
      </w:r>
      <w:r w:rsidR="00A96B1F" w:rsidRPr="00E214B5">
        <w:rPr>
          <w:rFonts w:ascii="Arial" w:hAnsi="Arial" w:cs="Arial"/>
        </w:rPr>
        <w:t xml:space="preserve"> (COC)</w:t>
      </w:r>
      <w:r w:rsidRPr="00E214B5">
        <w:rPr>
          <w:rFonts w:ascii="Arial" w:hAnsi="Arial" w:cs="Arial"/>
        </w:rPr>
        <w:t xml:space="preserve"> board</w:t>
      </w:r>
      <w:r w:rsidR="008843B2" w:rsidRPr="00E214B5">
        <w:rPr>
          <w:rFonts w:ascii="Arial" w:hAnsi="Arial" w:cs="Arial"/>
        </w:rPr>
        <w:t>s for City Hall, emergency shed, and trailer.</w:t>
      </w:r>
    </w:p>
    <w:p w14:paraId="6B6E44FC" w14:textId="1F2504CD" w:rsidR="008843B2" w:rsidRPr="00E214B5" w:rsidRDefault="008843B2" w:rsidP="007469CC">
      <w:pPr>
        <w:pStyle w:val="ListParagraph"/>
        <w:numPr>
          <w:ilvl w:val="0"/>
          <w:numId w:val="8"/>
        </w:numPr>
        <w:rPr>
          <w:rFonts w:ascii="Arial" w:hAnsi="Arial" w:cs="Arial"/>
        </w:rPr>
      </w:pPr>
      <w:r w:rsidRPr="00E214B5">
        <w:rPr>
          <w:rFonts w:ascii="Arial" w:hAnsi="Arial" w:cs="Arial"/>
        </w:rPr>
        <w:t xml:space="preserve">Council </w:t>
      </w:r>
      <w:proofErr w:type="gramStart"/>
      <w:r w:rsidRPr="00E214B5">
        <w:rPr>
          <w:rFonts w:ascii="Arial" w:hAnsi="Arial" w:cs="Arial"/>
        </w:rPr>
        <w:t>to approve</w:t>
      </w:r>
      <w:proofErr w:type="gramEnd"/>
      <w:r w:rsidRPr="00E214B5">
        <w:rPr>
          <w:rFonts w:ascii="Arial" w:hAnsi="Arial" w:cs="Arial"/>
        </w:rPr>
        <w:t xml:space="preserve"> COC Policy for their availability </w:t>
      </w:r>
      <w:proofErr w:type="gramStart"/>
      <w:r w:rsidRPr="00E214B5">
        <w:rPr>
          <w:rFonts w:ascii="Arial" w:hAnsi="Arial" w:cs="Arial"/>
        </w:rPr>
        <w:t>status, and</w:t>
      </w:r>
      <w:proofErr w:type="gramEnd"/>
      <w:r w:rsidRPr="00E214B5">
        <w:rPr>
          <w:rFonts w:ascii="Arial" w:hAnsi="Arial" w:cs="Arial"/>
        </w:rPr>
        <w:t xml:space="preserve"> foll</w:t>
      </w:r>
      <w:r w:rsidR="006531F9" w:rsidRPr="00E214B5">
        <w:rPr>
          <w:rFonts w:ascii="Arial" w:hAnsi="Arial" w:cs="Arial"/>
        </w:rPr>
        <w:t>ow up with resolution</w:t>
      </w:r>
      <w:r w:rsidR="00A96B1F" w:rsidRPr="00E214B5">
        <w:rPr>
          <w:rFonts w:ascii="Arial" w:hAnsi="Arial" w:cs="Arial"/>
        </w:rPr>
        <w:t>.</w:t>
      </w:r>
    </w:p>
    <w:p w14:paraId="1DFF9F3B" w14:textId="471B5C06" w:rsidR="006531F9" w:rsidRPr="00E214B5" w:rsidRDefault="006531F9" w:rsidP="007469CC">
      <w:pPr>
        <w:pStyle w:val="ListParagraph"/>
        <w:numPr>
          <w:ilvl w:val="0"/>
          <w:numId w:val="8"/>
        </w:numPr>
        <w:rPr>
          <w:rFonts w:ascii="Arial" w:hAnsi="Arial" w:cs="Arial"/>
        </w:rPr>
      </w:pPr>
      <w:r w:rsidRPr="00E214B5">
        <w:rPr>
          <w:rFonts w:ascii="Arial" w:hAnsi="Arial" w:cs="Arial"/>
        </w:rPr>
        <w:t>Make duplicate ICS boxes for emergency trailer and shed.</w:t>
      </w:r>
    </w:p>
    <w:p w14:paraId="25C5640D" w14:textId="1CA53E14" w:rsidR="006531F9" w:rsidRPr="00E214B5" w:rsidRDefault="006531F9" w:rsidP="007469CC">
      <w:pPr>
        <w:pStyle w:val="ListParagraph"/>
        <w:numPr>
          <w:ilvl w:val="0"/>
          <w:numId w:val="8"/>
        </w:numPr>
        <w:rPr>
          <w:rFonts w:ascii="Arial" w:hAnsi="Arial" w:cs="Arial"/>
        </w:rPr>
      </w:pPr>
      <w:r w:rsidRPr="00E214B5">
        <w:rPr>
          <w:rFonts w:ascii="Arial" w:hAnsi="Arial" w:cs="Arial"/>
        </w:rPr>
        <w:t>Review the MOU</w:t>
      </w:r>
      <w:r w:rsidR="007469CC" w:rsidRPr="00E214B5">
        <w:rPr>
          <w:rFonts w:ascii="Arial" w:hAnsi="Arial" w:cs="Arial"/>
        </w:rPr>
        <w:t xml:space="preserve"> between City of Wheeler and EVCNB re: activation of CERTs and other volunteers</w:t>
      </w:r>
      <w:r w:rsidR="00C843A4" w:rsidRPr="00E214B5">
        <w:rPr>
          <w:rFonts w:ascii="Arial" w:hAnsi="Arial" w:cs="Arial"/>
        </w:rPr>
        <w:t>.</w:t>
      </w:r>
    </w:p>
    <w:p w14:paraId="14D17FA7" w14:textId="1BFB1BB1" w:rsidR="007469CC" w:rsidRPr="00E214B5" w:rsidRDefault="007469CC" w:rsidP="007469CC">
      <w:pPr>
        <w:pStyle w:val="ListParagraph"/>
        <w:numPr>
          <w:ilvl w:val="0"/>
          <w:numId w:val="8"/>
        </w:numPr>
        <w:rPr>
          <w:rFonts w:ascii="Arial" w:hAnsi="Arial" w:cs="Arial"/>
        </w:rPr>
      </w:pPr>
      <w:r w:rsidRPr="00E214B5">
        <w:rPr>
          <w:rFonts w:ascii="Arial" w:hAnsi="Arial" w:cs="Arial"/>
        </w:rPr>
        <w:t>Continue to work on options for an alternate emergency shelter.</w:t>
      </w:r>
    </w:p>
    <w:p w14:paraId="041453F5" w14:textId="77777777" w:rsidR="00C843A4" w:rsidRPr="00E214B5" w:rsidRDefault="00C843A4" w:rsidP="00C843A4">
      <w:pPr>
        <w:rPr>
          <w:rFonts w:ascii="Arial" w:hAnsi="Arial" w:cs="Arial"/>
        </w:rPr>
      </w:pPr>
    </w:p>
    <w:p w14:paraId="29B89EE3" w14:textId="7B0D04E7" w:rsidR="00C843A4" w:rsidRPr="00E214B5" w:rsidRDefault="00C843A4" w:rsidP="00C843A4">
      <w:pPr>
        <w:rPr>
          <w:rFonts w:ascii="Arial" w:hAnsi="Arial" w:cs="Arial"/>
        </w:rPr>
      </w:pPr>
      <w:r w:rsidRPr="00E214B5">
        <w:rPr>
          <w:rFonts w:ascii="Arial" w:hAnsi="Arial" w:cs="Arial"/>
        </w:rPr>
        <w:t>Assembly areas</w:t>
      </w:r>
    </w:p>
    <w:p w14:paraId="433D12BA" w14:textId="262DCC3F" w:rsidR="00C843A4" w:rsidRPr="00E214B5" w:rsidRDefault="00C843A4" w:rsidP="008331E6">
      <w:pPr>
        <w:pStyle w:val="ListParagraph"/>
        <w:numPr>
          <w:ilvl w:val="0"/>
          <w:numId w:val="9"/>
        </w:numPr>
        <w:rPr>
          <w:rFonts w:ascii="Arial" w:hAnsi="Arial" w:cs="Arial"/>
        </w:rPr>
      </w:pPr>
      <w:r w:rsidRPr="00E214B5">
        <w:rPr>
          <w:rFonts w:ascii="Arial" w:hAnsi="Arial" w:cs="Arial"/>
        </w:rPr>
        <w:t xml:space="preserve">Develop policy and procedure for annual checking and inventorying neighborhood emergency </w:t>
      </w:r>
      <w:proofErr w:type="gramStart"/>
      <w:r w:rsidR="008F1A16" w:rsidRPr="00E214B5">
        <w:rPr>
          <w:rFonts w:ascii="Arial" w:hAnsi="Arial" w:cs="Arial"/>
        </w:rPr>
        <w:t>barrels</w:t>
      </w:r>
      <w:r w:rsidRPr="00E214B5">
        <w:rPr>
          <w:rFonts w:ascii="Arial" w:hAnsi="Arial" w:cs="Arial"/>
        </w:rPr>
        <w:t>, and</w:t>
      </w:r>
      <w:proofErr w:type="gramEnd"/>
      <w:r w:rsidRPr="00E214B5">
        <w:rPr>
          <w:rFonts w:ascii="Arial" w:hAnsi="Arial" w:cs="Arial"/>
        </w:rPr>
        <w:t xml:space="preserve"> updating stewardship agreements.</w:t>
      </w:r>
    </w:p>
    <w:p w14:paraId="0BFE2A1D" w14:textId="524AB58A" w:rsidR="00C843A4" w:rsidRPr="00E214B5" w:rsidRDefault="00C843A4" w:rsidP="008331E6">
      <w:pPr>
        <w:pStyle w:val="ListParagraph"/>
        <w:numPr>
          <w:ilvl w:val="0"/>
          <w:numId w:val="9"/>
        </w:numPr>
        <w:rPr>
          <w:rFonts w:ascii="Arial" w:hAnsi="Arial" w:cs="Arial"/>
        </w:rPr>
      </w:pPr>
      <w:r w:rsidRPr="00E214B5">
        <w:rPr>
          <w:rFonts w:ascii="Arial" w:hAnsi="Arial" w:cs="Arial"/>
        </w:rPr>
        <w:t>Complete route and directional signs</w:t>
      </w:r>
      <w:r w:rsidR="008331E6" w:rsidRPr="00E214B5">
        <w:rPr>
          <w:rFonts w:ascii="Arial" w:hAnsi="Arial" w:cs="Arial"/>
        </w:rPr>
        <w:t xml:space="preserve"> through Public Works.</w:t>
      </w:r>
    </w:p>
    <w:p w14:paraId="4048C367" w14:textId="527CF738" w:rsidR="008331E6" w:rsidRPr="00E214B5" w:rsidRDefault="008331E6" w:rsidP="008331E6">
      <w:pPr>
        <w:pStyle w:val="ListParagraph"/>
        <w:numPr>
          <w:ilvl w:val="0"/>
          <w:numId w:val="9"/>
        </w:numPr>
        <w:rPr>
          <w:rFonts w:ascii="Arial" w:hAnsi="Arial" w:cs="Arial"/>
        </w:rPr>
      </w:pPr>
      <w:r w:rsidRPr="00E214B5">
        <w:rPr>
          <w:rFonts w:ascii="Arial" w:hAnsi="Arial" w:cs="Arial"/>
        </w:rPr>
        <w:t xml:space="preserve">Add waterproof instructions to each emergency barrel, </w:t>
      </w:r>
      <w:r w:rsidR="00A96B1F" w:rsidRPr="00E214B5">
        <w:rPr>
          <w:rFonts w:ascii="Arial" w:hAnsi="Arial" w:cs="Arial"/>
        </w:rPr>
        <w:t>augment</w:t>
      </w:r>
      <w:r w:rsidRPr="00E214B5">
        <w:rPr>
          <w:rFonts w:ascii="Arial" w:hAnsi="Arial" w:cs="Arial"/>
        </w:rPr>
        <w:t>/replace supplies as needed.</w:t>
      </w:r>
    </w:p>
    <w:p w14:paraId="2FE2593B" w14:textId="77777777" w:rsidR="008331E6" w:rsidRPr="00E214B5" w:rsidRDefault="008331E6" w:rsidP="00C843A4">
      <w:pPr>
        <w:rPr>
          <w:rFonts w:ascii="Arial" w:hAnsi="Arial" w:cs="Arial"/>
        </w:rPr>
      </w:pPr>
    </w:p>
    <w:p w14:paraId="3DFCAC8A" w14:textId="43D0A388" w:rsidR="00C171EB" w:rsidRPr="00E214B5" w:rsidRDefault="00C171EB" w:rsidP="00C843A4">
      <w:pPr>
        <w:rPr>
          <w:rFonts w:ascii="Arial" w:hAnsi="Arial" w:cs="Arial"/>
        </w:rPr>
      </w:pPr>
      <w:r w:rsidRPr="00E214B5">
        <w:rPr>
          <w:rFonts w:ascii="Arial" w:hAnsi="Arial" w:cs="Arial"/>
        </w:rPr>
        <w:t>Community Outreach</w:t>
      </w:r>
    </w:p>
    <w:p w14:paraId="46FB049D" w14:textId="19A3D333" w:rsidR="00C171EB" w:rsidRPr="00E214B5" w:rsidRDefault="00C171EB" w:rsidP="00BD3EEB">
      <w:pPr>
        <w:pStyle w:val="ListParagraph"/>
        <w:numPr>
          <w:ilvl w:val="0"/>
          <w:numId w:val="10"/>
        </w:numPr>
        <w:rPr>
          <w:rFonts w:ascii="Arial" w:hAnsi="Arial" w:cs="Arial"/>
        </w:rPr>
      </w:pPr>
      <w:r w:rsidRPr="00E214B5">
        <w:rPr>
          <w:rFonts w:ascii="Arial" w:hAnsi="Arial" w:cs="Arial"/>
        </w:rPr>
        <w:t>Plan educational opportunities for Wheeler citizens, coordinating with outside en</w:t>
      </w:r>
      <w:r w:rsidR="00FD228D" w:rsidRPr="00E214B5">
        <w:rPr>
          <w:rFonts w:ascii="Arial" w:hAnsi="Arial" w:cs="Arial"/>
        </w:rPr>
        <w:t xml:space="preserve">tities (NBFD, NVCC, EVCNB </w:t>
      </w:r>
      <w:r w:rsidR="00BE65B3" w:rsidRPr="00E214B5">
        <w:rPr>
          <w:rFonts w:ascii="Arial" w:hAnsi="Arial" w:cs="Arial"/>
        </w:rPr>
        <w:t>etc.</w:t>
      </w:r>
      <w:r w:rsidR="00FD228D" w:rsidRPr="00E214B5">
        <w:rPr>
          <w:rFonts w:ascii="Arial" w:hAnsi="Arial" w:cs="Arial"/>
        </w:rPr>
        <w:t>).</w:t>
      </w:r>
    </w:p>
    <w:p w14:paraId="0947CA53" w14:textId="05BB90D6" w:rsidR="00FD228D" w:rsidRPr="00E214B5" w:rsidRDefault="00FD228D" w:rsidP="00BD3EEB">
      <w:pPr>
        <w:pStyle w:val="ListParagraph"/>
        <w:numPr>
          <w:ilvl w:val="0"/>
          <w:numId w:val="10"/>
        </w:numPr>
        <w:rPr>
          <w:rFonts w:ascii="Arial" w:hAnsi="Arial" w:cs="Arial"/>
        </w:rPr>
      </w:pPr>
      <w:r w:rsidRPr="00E214B5">
        <w:rPr>
          <w:rFonts w:ascii="Arial" w:hAnsi="Arial" w:cs="Arial"/>
        </w:rPr>
        <w:t>Plan one major project for the winter</w:t>
      </w:r>
      <w:r w:rsidR="00AD7EB7" w:rsidRPr="00E214B5">
        <w:rPr>
          <w:rFonts w:ascii="Arial" w:hAnsi="Arial" w:cs="Arial"/>
        </w:rPr>
        <w:t xml:space="preserve"> </w:t>
      </w:r>
      <w:r w:rsidRPr="00E214B5">
        <w:rPr>
          <w:rFonts w:ascii="Arial" w:hAnsi="Arial" w:cs="Arial"/>
        </w:rPr>
        <w:t>se</w:t>
      </w:r>
      <w:r w:rsidR="00AD7EB7" w:rsidRPr="00E214B5">
        <w:rPr>
          <w:rFonts w:ascii="Arial" w:hAnsi="Arial" w:cs="Arial"/>
        </w:rPr>
        <w:t>as</w:t>
      </w:r>
      <w:r w:rsidRPr="00E214B5">
        <w:rPr>
          <w:rFonts w:ascii="Arial" w:hAnsi="Arial" w:cs="Arial"/>
        </w:rPr>
        <w:t>on</w:t>
      </w:r>
      <w:r w:rsidR="0018237D" w:rsidRPr="00E214B5">
        <w:rPr>
          <w:rFonts w:ascii="Arial" w:hAnsi="Arial" w:cs="Arial"/>
        </w:rPr>
        <w:t xml:space="preserve"> and one for the summer season, in addition to neighborhood “pop-ups.”</w:t>
      </w:r>
    </w:p>
    <w:p w14:paraId="2D2D0D3D" w14:textId="4511C820" w:rsidR="00BD3EEB" w:rsidRPr="00E214B5" w:rsidRDefault="0018237D" w:rsidP="00BD3EEB">
      <w:pPr>
        <w:pStyle w:val="ListParagraph"/>
        <w:numPr>
          <w:ilvl w:val="0"/>
          <w:numId w:val="10"/>
        </w:numPr>
        <w:rPr>
          <w:rFonts w:ascii="Arial" w:hAnsi="Arial" w:cs="Arial"/>
        </w:rPr>
      </w:pPr>
      <w:r w:rsidRPr="00E214B5">
        <w:rPr>
          <w:rFonts w:ascii="Arial" w:hAnsi="Arial" w:cs="Arial"/>
        </w:rPr>
        <w:t>Develop strategy for reinstating monthly or bimonthly safety tips.</w:t>
      </w:r>
    </w:p>
    <w:p w14:paraId="56374033" w14:textId="77777777" w:rsidR="00BD3EEB" w:rsidRPr="00E214B5" w:rsidRDefault="00BD3EEB">
      <w:pPr>
        <w:spacing w:after="160" w:line="259" w:lineRule="auto"/>
        <w:rPr>
          <w:rFonts w:ascii="Arial" w:hAnsi="Arial" w:cs="Arial"/>
        </w:rPr>
      </w:pPr>
      <w:r w:rsidRPr="00E214B5">
        <w:rPr>
          <w:rFonts w:ascii="Arial" w:hAnsi="Arial" w:cs="Arial"/>
        </w:rPr>
        <w:br w:type="page"/>
      </w:r>
    </w:p>
    <w:p w14:paraId="4C0709DA" w14:textId="4432E43D" w:rsidR="0018237D" w:rsidRPr="00E214B5" w:rsidRDefault="006556CD" w:rsidP="00AD7EB7">
      <w:pPr>
        <w:jc w:val="center"/>
        <w:rPr>
          <w:rFonts w:ascii="Arial" w:hAnsi="Arial" w:cs="Arial"/>
          <w:b/>
          <w:bCs/>
        </w:rPr>
      </w:pPr>
      <w:r w:rsidRPr="00E214B5">
        <w:rPr>
          <w:rFonts w:ascii="Arial" w:hAnsi="Arial" w:cs="Arial"/>
          <w:b/>
          <w:bCs/>
        </w:rPr>
        <w:lastRenderedPageBreak/>
        <w:t xml:space="preserve">W.E.T. Proposed Budget for </w:t>
      </w:r>
      <w:r w:rsidR="004A2ED4" w:rsidRPr="00E214B5">
        <w:rPr>
          <w:rFonts w:ascii="Arial" w:hAnsi="Arial" w:cs="Arial"/>
          <w:b/>
          <w:bCs/>
        </w:rPr>
        <w:t>FY24-25</w:t>
      </w:r>
    </w:p>
    <w:p w14:paraId="70DBD219" w14:textId="77777777" w:rsidR="004A2ED4" w:rsidRPr="00E214B5" w:rsidRDefault="004A2ED4" w:rsidP="006556CD">
      <w:pPr>
        <w:rPr>
          <w:rFonts w:ascii="Arial" w:hAnsi="Arial" w:cs="Arial"/>
        </w:rPr>
      </w:pPr>
    </w:p>
    <w:p w14:paraId="016284AF" w14:textId="100AC676" w:rsidR="004A2ED4" w:rsidRPr="00E214B5" w:rsidRDefault="004A2ED4" w:rsidP="006556CD">
      <w:pPr>
        <w:rPr>
          <w:rFonts w:ascii="Arial" w:hAnsi="Arial" w:cs="Arial"/>
        </w:rPr>
      </w:pPr>
      <w:r w:rsidRPr="00E214B5">
        <w:rPr>
          <w:rFonts w:ascii="Arial" w:hAnsi="Arial" w:cs="Arial"/>
        </w:rPr>
        <w:t>3 – 12 person tents</w:t>
      </w:r>
      <w:r w:rsidR="00DA21BA" w:rsidRPr="00E214B5">
        <w:rPr>
          <w:rFonts w:ascii="Arial" w:hAnsi="Arial" w:cs="Arial"/>
        </w:rPr>
        <w:t xml:space="preserve"> - $299.99-$349.99 each (CORE or </w:t>
      </w:r>
      <w:proofErr w:type="spellStart"/>
      <w:r w:rsidR="00DA21BA" w:rsidRPr="00E214B5">
        <w:rPr>
          <w:rFonts w:ascii="Arial" w:hAnsi="Arial" w:cs="Arial"/>
        </w:rPr>
        <w:t>Campros</w:t>
      </w:r>
      <w:proofErr w:type="spellEnd"/>
      <w:r w:rsidR="00DA21BA" w:rsidRPr="00E214B5">
        <w:rPr>
          <w:rFonts w:ascii="Arial" w:hAnsi="Arial" w:cs="Arial"/>
        </w:rPr>
        <w:t xml:space="preserve"> brands)</w:t>
      </w:r>
      <w:r w:rsidR="008A35F2" w:rsidRPr="00E214B5">
        <w:rPr>
          <w:rFonts w:ascii="Arial" w:hAnsi="Arial" w:cs="Arial"/>
        </w:rPr>
        <w:t xml:space="preserve"> - $1049.96</w:t>
      </w:r>
    </w:p>
    <w:p w14:paraId="3EB1ED60" w14:textId="4E2B0C3A" w:rsidR="008A35F2" w:rsidRPr="00E214B5" w:rsidRDefault="00DD0C47" w:rsidP="006556CD">
      <w:pPr>
        <w:rPr>
          <w:rFonts w:ascii="Arial" w:hAnsi="Arial" w:cs="Arial"/>
        </w:rPr>
      </w:pPr>
      <w:r w:rsidRPr="00E214B5">
        <w:rPr>
          <w:rFonts w:ascii="Arial" w:hAnsi="Arial" w:cs="Arial"/>
        </w:rPr>
        <w:t xml:space="preserve">6 </w:t>
      </w:r>
      <w:proofErr w:type="spellStart"/>
      <w:r w:rsidRPr="00E214B5">
        <w:rPr>
          <w:rFonts w:ascii="Arial" w:hAnsi="Arial" w:cs="Arial"/>
        </w:rPr>
        <w:t>xlg</w:t>
      </w:r>
      <w:proofErr w:type="spellEnd"/>
      <w:r w:rsidRPr="00E214B5">
        <w:rPr>
          <w:rFonts w:ascii="Arial" w:hAnsi="Arial" w:cs="Arial"/>
        </w:rPr>
        <w:t xml:space="preserve"> portable toilets with privacy pop-up tents (</w:t>
      </w:r>
      <w:proofErr w:type="gramStart"/>
      <w:r w:rsidRPr="00E214B5">
        <w:rPr>
          <w:rFonts w:ascii="Arial" w:hAnsi="Arial" w:cs="Arial"/>
        </w:rPr>
        <w:t>Amazon)</w:t>
      </w:r>
      <w:r w:rsidR="00655442" w:rsidRPr="00E214B5">
        <w:rPr>
          <w:rFonts w:ascii="Arial" w:hAnsi="Arial" w:cs="Arial"/>
        </w:rPr>
        <w:t xml:space="preserve">   </w:t>
      </w:r>
      <w:proofErr w:type="gramEnd"/>
      <w:r w:rsidR="00655442" w:rsidRPr="00E214B5">
        <w:rPr>
          <w:rFonts w:ascii="Arial" w:hAnsi="Arial" w:cs="Arial"/>
        </w:rPr>
        <w:t xml:space="preserve"> $384</w:t>
      </w:r>
    </w:p>
    <w:p w14:paraId="3EA8FB84" w14:textId="02492936" w:rsidR="00655442" w:rsidRPr="00E214B5" w:rsidRDefault="00655442" w:rsidP="006556CD">
      <w:pPr>
        <w:rPr>
          <w:rFonts w:ascii="Arial" w:hAnsi="Arial" w:cs="Arial"/>
        </w:rPr>
      </w:pPr>
      <w:r w:rsidRPr="00E214B5">
        <w:rPr>
          <w:rFonts w:ascii="Arial" w:hAnsi="Arial" w:cs="Arial"/>
        </w:rPr>
        <w:t>EVCNB annual dues</w:t>
      </w:r>
      <w:r w:rsidR="001B0859" w:rsidRPr="00E214B5">
        <w:rPr>
          <w:rFonts w:ascii="Arial" w:hAnsi="Arial" w:cs="Arial"/>
        </w:rPr>
        <w:t xml:space="preserve"> $650</w:t>
      </w:r>
    </w:p>
    <w:p w14:paraId="6CEC6099" w14:textId="6045ADDF" w:rsidR="001B0859" w:rsidRPr="00E214B5" w:rsidRDefault="001B0859" w:rsidP="006556CD">
      <w:pPr>
        <w:rPr>
          <w:rFonts w:ascii="Arial" w:hAnsi="Arial" w:cs="Arial"/>
        </w:rPr>
      </w:pPr>
      <w:r w:rsidRPr="00E214B5">
        <w:rPr>
          <w:rFonts w:ascii="Arial" w:hAnsi="Arial" w:cs="Arial"/>
        </w:rPr>
        <w:t xml:space="preserve">2 community </w:t>
      </w:r>
      <w:proofErr w:type="gramStart"/>
      <w:r w:rsidRPr="00E214B5">
        <w:rPr>
          <w:rFonts w:ascii="Arial" w:hAnsi="Arial" w:cs="Arial"/>
        </w:rPr>
        <w:t>events  $</w:t>
      </w:r>
      <w:proofErr w:type="gramEnd"/>
      <w:r w:rsidRPr="00E214B5">
        <w:rPr>
          <w:rFonts w:ascii="Arial" w:hAnsi="Arial" w:cs="Arial"/>
        </w:rPr>
        <w:t>1000</w:t>
      </w:r>
    </w:p>
    <w:p w14:paraId="739904D4" w14:textId="23AD74DE" w:rsidR="001B0859" w:rsidRPr="00E214B5" w:rsidRDefault="001B0859" w:rsidP="006556CD">
      <w:pPr>
        <w:rPr>
          <w:rFonts w:ascii="Arial" w:hAnsi="Arial" w:cs="Arial"/>
        </w:rPr>
      </w:pPr>
      <w:r w:rsidRPr="00E214B5">
        <w:rPr>
          <w:rFonts w:ascii="Arial" w:hAnsi="Arial" w:cs="Arial"/>
        </w:rPr>
        <w:t>Misc. supplies</w:t>
      </w:r>
      <w:r w:rsidR="005A011B" w:rsidRPr="00E214B5">
        <w:rPr>
          <w:rFonts w:ascii="Arial" w:hAnsi="Arial" w:cs="Arial"/>
        </w:rPr>
        <w:t xml:space="preserve"> (extra barrel supplies, printing, road sign accessories, </w:t>
      </w:r>
      <w:proofErr w:type="spellStart"/>
      <w:proofErr w:type="gramStart"/>
      <w:r w:rsidR="005A011B" w:rsidRPr="00E214B5">
        <w:rPr>
          <w:rFonts w:ascii="Arial" w:hAnsi="Arial" w:cs="Arial"/>
        </w:rPr>
        <w:t>etc</w:t>
      </w:r>
      <w:proofErr w:type="spellEnd"/>
      <w:r w:rsidR="005A011B" w:rsidRPr="00E214B5">
        <w:rPr>
          <w:rFonts w:ascii="Arial" w:hAnsi="Arial" w:cs="Arial"/>
        </w:rPr>
        <w:t xml:space="preserve">)   </w:t>
      </w:r>
      <w:proofErr w:type="gramEnd"/>
      <w:r w:rsidR="005A011B" w:rsidRPr="00E214B5">
        <w:rPr>
          <w:rFonts w:ascii="Arial" w:hAnsi="Arial" w:cs="Arial"/>
        </w:rPr>
        <w:t>$750</w:t>
      </w:r>
    </w:p>
    <w:p w14:paraId="6FA4788A" w14:textId="01A811EE" w:rsidR="005A011B" w:rsidRPr="00162BF5" w:rsidRDefault="00583BAB" w:rsidP="006556CD">
      <w:pPr>
        <w:rPr>
          <w:rFonts w:ascii="Arial" w:hAnsi="Arial" w:cs="Arial"/>
          <w:color w:val="FF0000"/>
        </w:rPr>
      </w:pPr>
      <w:r w:rsidRPr="00E214B5">
        <w:rPr>
          <w:rFonts w:ascii="Arial" w:hAnsi="Arial" w:cs="Arial"/>
        </w:rPr>
        <w:t>Emergency reserve   $</w:t>
      </w:r>
      <w:proofErr w:type="gramStart"/>
      <w:r w:rsidRPr="00162BF5">
        <w:rPr>
          <w:rFonts w:ascii="Arial" w:hAnsi="Arial" w:cs="Arial"/>
          <w:strike/>
        </w:rPr>
        <w:t>1000</w:t>
      </w:r>
      <w:r w:rsidR="00162BF5">
        <w:rPr>
          <w:rFonts w:ascii="Arial" w:hAnsi="Arial" w:cs="Arial"/>
        </w:rPr>
        <w:t xml:space="preserve">  </w:t>
      </w:r>
      <w:r w:rsidR="00162BF5">
        <w:rPr>
          <w:rFonts w:ascii="Arial" w:hAnsi="Arial" w:cs="Arial"/>
          <w:color w:val="FF0000"/>
        </w:rPr>
        <w:t>500</w:t>
      </w:r>
      <w:proofErr w:type="gramEnd"/>
    </w:p>
    <w:p w14:paraId="313A8886" w14:textId="77777777" w:rsidR="00583BAB" w:rsidRPr="00E214B5" w:rsidRDefault="00583BAB" w:rsidP="006556CD">
      <w:pPr>
        <w:rPr>
          <w:rFonts w:ascii="Arial" w:hAnsi="Arial" w:cs="Arial"/>
        </w:rPr>
      </w:pPr>
    </w:p>
    <w:p w14:paraId="5F268298" w14:textId="77777777" w:rsidR="00162BF5" w:rsidRDefault="00583BAB" w:rsidP="006556CD">
      <w:pPr>
        <w:rPr>
          <w:rFonts w:ascii="Arial" w:hAnsi="Arial" w:cs="Arial"/>
          <w:color w:val="FF0000"/>
        </w:rPr>
      </w:pPr>
      <w:r w:rsidRPr="00E214B5">
        <w:rPr>
          <w:rFonts w:ascii="Arial" w:hAnsi="Arial" w:cs="Arial"/>
        </w:rPr>
        <w:t xml:space="preserve">FY </w:t>
      </w:r>
      <w:proofErr w:type="gramStart"/>
      <w:r w:rsidRPr="00E214B5">
        <w:rPr>
          <w:rFonts w:ascii="Arial" w:hAnsi="Arial" w:cs="Arial"/>
        </w:rPr>
        <w:t>TOTAL  $</w:t>
      </w:r>
      <w:proofErr w:type="gramEnd"/>
      <w:r w:rsidRPr="00162BF5">
        <w:rPr>
          <w:rFonts w:ascii="Arial" w:hAnsi="Arial" w:cs="Arial"/>
          <w:strike/>
        </w:rPr>
        <w:t>4833.97</w:t>
      </w:r>
      <w:r w:rsidR="00162BF5">
        <w:rPr>
          <w:rFonts w:ascii="Arial" w:hAnsi="Arial" w:cs="Arial"/>
        </w:rPr>
        <w:t xml:space="preserve"> </w:t>
      </w:r>
      <w:r w:rsidR="00162BF5">
        <w:rPr>
          <w:rFonts w:ascii="Arial" w:hAnsi="Arial" w:cs="Arial"/>
          <w:color w:val="FF0000"/>
        </w:rPr>
        <w:t>4333.97</w:t>
      </w:r>
    </w:p>
    <w:p w14:paraId="6413A97D" w14:textId="77777777" w:rsidR="00162BF5" w:rsidRDefault="00162BF5" w:rsidP="006556CD">
      <w:pPr>
        <w:rPr>
          <w:rFonts w:ascii="Arial" w:hAnsi="Arial" w:cs="Arial"/>
          <w:color w:val="FF0000"/>
        </w:rPr>
      </w:pPr>
    </w:p>
    <w:p w14:paraId="2C133D28" w14:textId="1D8A6F1E" w:rsidR="00583BAB" w:rsidRPr="00162BF5" w:rsidRDefault="00162BF5" w:rsidP="006556CD">
      <w:pPr>
        <w:rPr>
          <w:rFonts w:ascii="Arial" w:hAnsi="Arial" w:cs="Arial"/>
          <w:color w:val="FF0000"/>
        </w:rPr>
      </w:pPr>
      <w:r>
        <w:rPr>
          <w:rFonts w:ascii="Arial" w:hAnsi="Arial" w:cs="Arial"/>
          <w:color w:val="FF0000"/>
        </w:rPr>
        <w:t xml:space="preserve">Amended </w:t>
      </w:r>
      <w:proofErr w:type="gramStart"/>
      <w:r>
        <w:rPr>
          <w:rFonts w:ascii="Arial" w:hAnsi="Arial" w:cs="Arial"/>
          <w:color w:val="FF0000"/>
        </w:rPr>
        <w:t>5-14-24</w:t>
      </w:r>
      <w:proofErr w:type="gramEnd"/>
      <w:r>
        <w:rPr>
          <w:rFonts w:ascii="Arial" w:hAnsi="Arial" w:cs="Arial"/>
        </w:rPr>
        <w:t xml:space="preserve"> </w:t>
      </w:r>
    </w:p>
    <w:p w14:paraId="41BA8A7F" w14:textId="77777777" w:rsidR="008331E6" w:rsidRPr="00E214B5" w:rsidRDefault="008331E6" w:rsidP="00C843A4">
      <w:pPr>
        <w:rPr>
          <w:rFonts w:ascii="Arial" w:hAnsi="Arial" w:cs="Arial"/>
        </w:rPr>
      </w:pPr>
    </w:p>
    <w:p w14:paraId="3120D23A" w14:textId="77777777" w:rsidR="004412F9" w:rsidRPr="00E214B5" w:rsidRDefault="004412F9">
      <w:pPr>
        <w:rPr>
          <w:rFonts w:ascii="Arial" w:hAnsi="Arial" w:cs="Arial"/>
        </w:rPr>
      </w:pPr>
    </w:p>
    <w:sectPr w:rsidR="004412F9" w:rsidRPr="00E21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5121"/>
    <w:multiLevelType w:val="hybridMultilevel"/>
    <w:tmpl w:val="70840962"/>
    <w:lvl w:ilvl="0" w:tplc="E1F281F6">
      <w:start w:val="1"/>
      <w:numFmt w:val="upperRoman"/>
      <w:lvlText w:val="%1."/>
      <w:lvlJc w:val="left"/>
      <w:pPr>
        <w:ind w:left="1080" w:hanging="720"/>
      </w:pPr>
    </w:lvl>
    <w:lvl w:ilvl="1" w:tplc="495237D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176092"/>
    <w:multiLevelType w:val="hybridMultilevel"/>
    <w:tmpl w:val="F7DEA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737D8"/>
    <w:multiLevelType w:val="hybridMultilevel"/>
    <w:tmpl w:val="15BE56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2D2F2A52"/>
    <w:multiLevelType w:val="hybridMultilevel"/>
    <w:tmpl w:val="7B1A2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2F3BD0"/>
    <w:multiLevelType w:val="hybridMultilevel"/>
    <w:tmpl w:val="A3E899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487F6C7D"/>
    <w:multiLevelType w:val="hybridMultilevel"/>
    <w:tmpl w:val="AECA2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868C0"/>
    <w:multiLevelType w:val="hybridMultilevel"/>
    <w:tmpl w:val="C6A418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602C31D5"/>
    <w:multiLevelType w:val="hybridMultilevel"/>
    <w:tmpl w:val="F2F2C6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400448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5403667">
    <w:abstractNumId w:val="2"/>
  </w:num>
  <w:num w:numId="3" w16cid:durableId="953752236">
    <w:abstractNumId w:val="7"/>
  </w:num>
  <w:num w:numId="4" w16cid:durableId="310982687">
    <w:abstractNumId w:val="4"/>
  </w:num>
  <w:num w:numId="5" w16cid:durableId="1364017899">
    <w:abstractNumId w:val="6"/>
  </w:num>
  <w:num w:numId="6" w16cid:durableId="190925383">
    <w:abstractNumId w:val="2"/>
  </w:num>
  <w:num w:numId="7" w16cid:durableId="1324969159">
    <w:abstractNumId w:val="0"/>
  </w:num>
  <w:num w:numId="8" w16cid:durableId="1562863277">
    <w:abstractNumId w:val="5"/>
  </w:num>
  <w:num w:numId="9" w16cid:durableId="338969795">
    <w:abstractNumId w:val="3"/>
  </w:num>
  <w:num w:numId="10" w16cid:durableId="106510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CC"/>
    <w:rsid w:val="0006772E"/>
    <w:rsid w:val="00074837"/>
    <w:rsid w:val="000C6313"/>
    <w:rsid w:val="000C78E4"/>
    <w:rsid w:val="0011557B"/>
    <w:rsid w:val="001210BD"/>
    <w:rsid w:val="00162BF5"/>
    <w:rsid w:val="00177789"/>
    <w:rsid w:val="0018237D"/>
    <w:rsid w:val="001B0859"/>
    <w:rsid w:val="001B62EA"/>
    <w:rsid w:val="001C1CAF"/>
    <w:rsid w:val="001D36EB"/>
    <w:rsid w:val="001E1F38"/>
    <w:rsid w:val="00202EDD"/>
    <w:rsid w:val="00296CFB"/>
    <w:rsid w:val="002A2CC2"/>
    <w:rsid w:val="002A4E73"/>
    <w:rsid w:val="002B6293"/>
    <w:rsid w:val="002F4674"/>
    <w:rsid w:val="00304C68"/>
    <w:rsid w:val="00373126"/>
    <w:rsid w:val="00392681"/>
    <w:rsid w:val="003C7F35"/>
    <w:rsid w:val="003E3DAC"/>
    <w:rsid w:val="00430FDF"/>
    <w:rsid w:val="00431587"/>
    <w:rsid w:val="004409D1"/>
    <w:rsid w:val="004412F9"/>
    <w:rsid w:val="0047061B"/>
    <w:rsid w:val="00475544"/>
    <w:rsid w:val="004A2ED4"/>
    <w:rsid w:val="004A4C14"/>
    <w:rsid w:val="004C12D5"/>
    <w:rsid w:val="004F2499"/>
    <w:rsid w:val="00541131"/>
    <w:rsid w:val="00550DB3"/>
    <w:rsid w:val="005678EA"/>
    <w:rsid w:val="00570533"/>
    <w:rsid w:val="0057236A"/>
    <w:rsid w:val="00580307"/>
    <w:rsid w:val="00583BAB"/>
    <w:rsid w:val="00590D67"/>
    <w:rsid w:val="005A011B"/>
    <w:rsid w:val="005E0BA7"/>
    <w:rsid w:val="0061604B"/>
    <w:rsid w:val="0062635B"/>
    <w:rsid w:val="006531F9"/>
    <w:rsid w:val="00655442"/>
    <w:rsid w:val="006556CD"/>
    <w:rsid w:val="00683226"/>
    <w:rsid w:val="00694FE7"/>
    <w:rsid w:val="00695720"/>
    <w:rsid w:val="006B1202"/>
    <w:rsid w:val="006B1443"/>
    <w:rsid w:val="006C1E45"/>
    <w:rsid w:val="00706D19"/>
    <w:rsid w:val="00710FCC"/>
    <w:rsid w:val="00712E89"/>
    <w:rsid w:val="007441DB"/>
    <w:rsid w:val="007469CC"/>
    <w:rsid w:val="00755FA3"/>
    <w:rsid w:val="00797FE6"/>
    <w:rsid w:val="007B695F"/>
    <w:rsid w:val="007C1271"/>
    <w:rsid w:val="007C1A87"/>
    <w:rsid w:val="007C3584"/>
    <w:rsid w:val="007C611F"/>
    <w:rsid w:val="007E2966"/>
    <w:rsid w:val="00816110"/>
    <w:rsid w:val="0081659A"/>
    <w:rsid w:val="008331E6"/>
    <w:rsid w:val="00845EA1"/>
    <w:rsid w:val="00873470"/>
    <w:rsid w:val="008843B2"/>
    <w:rsid w:val="008872FB"/>
    <w:rsid w:val="00893DF2"/>
    <w:rsid w:val="008A35F2"/>
    <w:rsid w:val="008B7FB5"/>
    <w:rsid w:val="008F1A16"/>
    <w:rsid w:val="0090168C"/>
    <w:rsid w:val="00917D89"/>
    <w:rsid w:val="009479AD"/>
    <w:rsid w:val="00981809"/>
    <w:rsid w:val="009A04EE"/>
    <w:rsid w:val="009C295A"/>
    <w:rsid w:val="009E0D66"/>
    <w:rsid w:val="00A23D0E"/>
    <w:rsid w:val="00A37C7C"/>
    <w:rsid w:val="00A877CA"/>
    <w:rsid w:val="00A96B1F"/>
    <w:rsid w:val="00AB7842"/>
    <w:rsid w:val="00AD7EB7"/>
    <w:rsid w:val="00AE3CAF"/>
    <w:rsid w:val="00AF120E"/>
    <w:rsid w:val="00B33178"/>
    <w:rsid w:val="00B40AD5"/>
    <w:rsid w:val="00B56FB0"/>
    <w:rsid w:val="00B70147"/>
    <w:rsid w:val="00B93935"/>
    <w:rsid w:val="00B96967"/>
    <w:rsid w:val="00BC72C3"/>
    <w:rsid w:val="00BD30E2"/>
    <w:rsid w:val="00BD3EEB"/>
    <w:rsid w:val="00BD6114"/>
    <w:rsid w:val="00BE2719"/>
    <w:rsid w:val="00BE387C"/>
    <w:rsid w:val="00BE65B3"/>
    <w:rsid w:val="00C075BA"/>
    <w:rsid w:val="00C11527"/>
    <w:rsid w:val="00C132CD"/>
    <w:rsid w:val="00C14F64"/>
    <w:rsid w:val="00C171EB"/>
    <w:rsid w:val="00C843A4"/>
    <w:rsid w:val="00C847DB"/>
    <w:rsid w:val="00CA02A5"/>
    <w:rsid w:val="00CA5B2B"/>
    <w:rsid w:val="00CB7292"/>
    <w:rsid w:val="00CC0354"/>
    <w:rsid w:val="00D01EA7"/>
    <w:rsid w:val="00D111EE"/>
    <w:rsid w:val="00D144AA"/>
    <w:rsid w:val="00D23A24"/>
    <w:rsid w:val="00D4493B"/>
    <w:rsid w:val="00D56DFA"/>
    <w:rsid w:val="00D61AD9"/>
    <w:rsid w:val="00D836D8"/>
    <w:rsid w:val="00D8653B"/>
    <w:rsid w:val="00DA21BA"/>
    <w:rsid w:val="00DC2F21"/>
    <w:rsid w:val="00DD0C47"/>
    <w:rsid w:val="00DF3E29"/>
    <w:rsid w:val="00E214B5"/>
    <w:rsid w:val="00E26866"/>
    <w:rsid w:val="00E779DA"/>
    <w:rsid w:val="00EE5F1D"/>
    <w:rsid w:val="00F24A04"/>
    <w:rsid w:val="00F36F99"/>
    <w:rsid w:val="00FB20EC"/>
    <w:rsid w:val="00FB7E92"/>
    <w:rsid w:val="00FC1B00"/>
    <w:rsid w:val="00FD228D"/>
    <w:rsid w:val="00FD6866"/>
    <w:rsid w:val="00FF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26C3"/>
  <w15:chartTrackingRefBased/>
  <w15:docId w15:val="{0BA71AF2-34AF-4152-9ED6-8BFC30DA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FCC"/>
    <w:pPr>
      <w:spacing w:after="0" w:line="240" w:lineRule="auto"/>
    </w:pPr>
    <w:rPr>
      <w:sz w:val="24"/>
      <w:szCs w:val="24"/>
    </w:rPr>
  </w:style>
  <w:style w:type="paragraph" w:styleId="Heading1">
    <w:name w:val="heading 1"/>
    <w:basedOn w:val="Normal"/>
    <w:next w:val="Normal"/>
    <w:link w:val="Heading1Char"/>
    <w:uiPriority w:val="9"/>
    <w:qFormat/>
    <w:rsid w:val="00710F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F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F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F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F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F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F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F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F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F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F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F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F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F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F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F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F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FCC"/>
    <w:rPr>
      <w:rFonts w:eastAsiaTheme="majorEastAsia" w:cstheme="majorBidi"/>
      <w:color w:val="272727" w:themeColor="text1" w:themeTint="D8"/>
    </w:rPr>
  </w:style>
  <w:style w:type="paragraph" w:styleId="Title">
    <w:name w:val="Title"/>
    <w:basedOn w:val="Normal"/>
    <w:next w:val="Normal"/>
    <w:link w:val="TitleChar"/>
    <w:uiPriority w:val="10"/>
    <w:qFormat/>
    <w:rsid w:val="00710F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F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F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F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FCC"/>
    <w:pPr>
      <w:spacing w:before="160"/>
      <w:jc w:val="center"/>
    </w:pPr>
    <w:rPr>
      <w:i/>
      <w:iCs/>
      <w:color w:val="404040" w:themeColor="text1" w:themeTint="BF"/>
    </w:rPr>
  </w:style>
  <w:style w:type="character" w:customStyle="1" w:styleId="QuoteChar">
    <w:name w:val="Quote Char"/>
    <w:basedOn w:val="DefaultParagraphFont"/>
    <w:link w:val="Quote"/>
    <w:uiPriority w:val="29"/>
    <w:rsid w:val="00710FCC"/>
    <w:rPr>
      <w:i/>
      <w:iCs/>
      <w:color w:val="404040" w:themeColor="text1" w:themeTint="BF"/>
    </w:rPr>
  </w:style>
  <w:style w:type="paragraph" w:styleId="ListParagraph">
    <w:name w:val="List Paragraph"/>
    <w:basedOn w:val="Normal"/>
    <w:uiPriority w:val="34"/>
    <w:qFormat/>
    <w:rsid w:val="00710FCC"/>
    <w:pPr>
      <w:ind w:left="720"/>
      <w:contextualSpacing/>
    </w:pPr>
  </w:style>
  <w:style w:type="character" w:styleId="IntenseEmphasis">
    <w:name w:val="Intense Emphasis"/>
    <w:basedOn w:val="DefaultParagraphFont"/>
    <w:uiPriority w:val="21"/>
    <w:qFormat/>
    <w:rsid w:val="00710FCC"/>
    <w:rPr>
      <w:i/>
      <w:iCs/>
      <w:color w:val="0F4761" w:themeColor="accent1" w:themeShade="BF"/>
    </w:rPr>
  </w:style>
  <w:style w:type="paragraph" w:styleId="IntenseQuote">
    <w:name w:val="Intense Quote"/>
    <w:basedOn w:val="Normal"/>
    <w:next w:val="Normal"/>
    <w:link w:val="IntenseQuoteChar"/>
    <w:uiPriority w:val="30"/>
    <w:qFormat/>
    <w:rsid w:val="00710F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FCC"/>
    <w:rPr>
      <w:i/>
      <w:iCs/>
      <w:color w:val="0F4761" w:themeColor="accent1" w:themeShade="BF"/>
    </w:rPr>
  </w:style>
  <w:style w:type="character" w:styleId="IntenseReference">
    <w:name w:val="Intense Reference"/>
    <w:basedOn w:val="DefaultParagraphFont"/>
    <w:uiPriority w:val="32"/>
    <w:qFormat/>
    <w:rsid w:val="00710F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1840">
      <w:bodyDiv w:val="1"/>
      <w:marLeft w:val="0"/>
      <w:marRight w:val="0"/>
      <w:marTop w:val="0"/>
      <w:marBottom w:val="0"/>
      <w:divBdr>
        <w:top w:val="none" w:sz="0" w:space="0" w:color="auto"/>
        <w:left w:val="none" w:sz="0" w:space="0" w:color="auto"/>
        <w:bottom w:val="none" w:sz="0" w:space="0" w:color="auto"/>
        <w:right w:val="none" w:sz="0" w:space="0" w:color="auto"/>
      </w:divBdr>
    </w:div>
    <w:div w:id="1894006264">
      <w:bodyDiv w:val="1"/>
      <w:marLeft w:val="0"/>
      <w:marRight w:val="0"/>
      <w:marTop w:val="0"/>
      <w:marBottom w:val="0"/>
      <w:divBdr>
        <w:top w:val="none" w:sz="0" w:space="0" w:color="auto"/>
        <w:left w:val="none" w:sz="0" w:space="0" w:color="auto"/>
        <w:bottom w:val="none" w:sz="0" w:space="0" w:color="auto"/>
        <w:right w:val="none" w:sz="0" w:space="0" w:color="auto"/>
      </w:divBdr>
      <w:divsChild>
        <w:div w:id="1897162843">
          <w:marLeft w:val="0"/>
          <w:marRight w:val="0"/>
          <w:marTop w:val="0"/>
          <w:marBottom w:val="0"/>
          <w:divBdr>
            <w:top w:val="none" w:sz="0" w:space="0" w:color="auto"/>
            <w:left w:val="none" w:sz="0" w:space="0" w:color="auto"/>
            <w:bottom w:val="none" w:sz="0" w:space="0" w:color="auto"/>
            <w:right w:val="none" w:sz="0" w:space="0" w:color="auto"/>
          </w:divBdr>
        </w:div>
        <w:div w:id="475996634">
          <w:marLeft w:val="0"/>
          <w:marRight w:val="0"/>
          <w:marTop w:val="0"/>
          <w:marBottom w:val="0"/>
          <w:divBdr>
            <w:top w:val="none" w:sz="0" w:space="0" w:color="auto"/>
            <w:left w:val="none" w:sz="0" w:space="0" w:color="auto"/>
            <w:bottom w:val="none" w:sz="0" w:space="0" w:color="auto"/>
            <w:right w:val="none" w:sz="0" w:space="0" w:color="auto"/>
          </w:divBdr>
        </w:div>
        <w:div w:id="679546344">
          <w:marLeft w:val="0"/>
          <w:marRight w:val="0"/>
          <w:marTop w:val="0"/>
          <w:marBottom w:val="0"/>
          <w:divBdr>
            <w:top w:val="none" w:sz="0" w:space="0" w:color="auto"/>
            <w:left w:val="none" w:sz="0" w:space="0" w:color="auto"/>
            <w:bottom w:val="none" w:sz="0" w:space="0" w:color="auto"/>
            <w:right w:val="none" w:sz="0" w:space="0" w:color="auto"/>
          </w:divBdr>
        </w:div>
        <w:div w:id="432214510">
          <w:marLeft w:val="0"/>
          <w:marRight w:val="0"/>
          <w:marTop w:val="0"/>
          <w:marBottom w:val="0"/>
          <w:divBdr>
            <w:top w:val="none" w:sz="0" w:space="0" w:color="auto"/>
            <w:left w:val="none" w:sz="0" w:space="0" w:color="auto"/>
            <w:bottom w:val="none" w:sz="0" w:space="0" w:color="auto"/>
            <w:right w:val="none" w:sz="0" w:space="0" w:color="auto"/>
          </w:divBdr>
        </w:div>
        <w:div w:id="1954676968">
          <w:marLeft w:val="0"/>
          <w:marRight w:val="0"/>
          <w:marTop w:val="0"/>
          <w:marBottom w:val="0"/>
          <w:divBdr>
            <w:top w:val="none" w:sz="0" w:space="0" w:color="auto"/>
            <w:left w:val="none" w:sz="0" w:space="0" w:color="auto"/>
            <w:bottom w:val="none" w:sz="0" w:space="0" w:color="auto"/>
            <w:right w:val="none" w:sz="0" w:space="0" w:color="auto"/>
          </w:divBdr>
        </w:div>
        <w:div w:id="1085608838">
          <w:marLeft w:val="0"/>
          <w:marRight w:val="0"/>
          <w:marTop w:val="0"/>
          <w:marBottom w:val="0"/>
          <w:divBdr>
            <w:top w:val="none" w:sz="0" w:space="0" w:color="auto"/>
            <w:left w:val="none" w:sz="0" w:space="0" w:color="auto"/>
            <w:bottom w:val="none" w:sz="0" w:space="0" w:color="auto"/>
            <w:right w:val="none" w:sz="0" w:space="0" w:color="auto"/>
          </w:divBdr>
        </w:div>
        <w:div w:id="255216868">
          <w:marLeft w:val="0"/>
          <w:marRight w:val="0"/>
          <w:marTop w:val="0"/>
          <w:marBottom w:val="0"/>
          <w:divBdr>
            <w:top w:val="none" w:sz="0" w:space="0" w:color="auto"/>
            <w:left w:val="none" w:sz="0" w:space="0" w:color="auto"/>
            <w:bottom w:val="none" w:sz="0" w:space="0" w:color="auto"/>
            <w:right w:val="none" w:sz="0" w:space="0" w:color="auto"/>
          </w:divBdr>
        </w:div>
        <w:div w:id="1972976087">
          <w:marLeft w:val="0"/>
          <w:marRight w:val="0"/>
          <w:marTop w:val="0"/>
          <w:marBottom w:val="0"/>
          <w:divBdr>
            <w:top w:val="none" w:sz="0" w:space="0" w:color="auto"/>
            <w:left w:val="none" w:sz="0" w:space="0" w:color="auto"/>
            <w:bottom w:val="none" w:sz="0" w:space="0" w:color="auto"/>
            <w:right w:val="none" w:sz="0" w:space="0" w:color="auto"/>
          </w:divBdr>
        </w:div>
        <w:div w:id="195909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Fulmer</dc:creator>
  <cp:keywords/>
  <dc:description/>
  <cp:lastModifiedBy>Steven Fulmer</cp:lastModifiedBy>
  <cp:revision>2</cp:revision>
  <cp:lastPrinted>2024-04-13T14:34:00Z</cp:lastPrinted>
  <dcterms:created xsi:type="dcterms:W3CDTF">2024-05-20T16:49:00Z</dcterms:created>
  <dcterms:modified xsi:type="dcterms:W3CDTF">2024-05-20T16:49:00Z</dcterms:modified>
</cp:coreProperties>
</file>